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1899" w14:textId="4FDB532B" w:rsidR="00A3297B" w:rsidRPr="00BC162B" w:rsidRDefault="00BA7FF6" w:rsidP="00C85DB5">
      <w:pPr>
        <w:pStyle w:val="Title"/>
        <w:ind w:left="0"/>
        <w:rPr>
          <w:rFonts w:ascii="Aptos" w:hAnsi="Aptos"/>
          <w:color w:val="1F497D" w:themeColor="text2"/>
          <w:sz w:val="34"/>
          <w:szCs w:val="34"/>
        </w:rPr>
      </w:pPr>
      <w:r w:rsidRPr="00BC162B">
        <w:rPr>
          <w:rFonts w:ascii="Aptos" w:hAnsi="Aptos"/>
          <w:smallCaps/>
          <w:color w:val="1F497D" w:themeColor="text2"/>
          <w:w w:val="105"/>
          <w:sz w:val="34"/>
          <w:szCs w:val="34"/>
        </w:rPr>
        <w:t>Student</w:t>
      </w:r>
      <w:r w:rsidRPr="00BC162B">
        <w:rPr>
          <w:rFonts w:ascii="Aptos" w:hAnsi="Aptos"/>
          <w:smallCaps/>
          <w:color w:val="1F497D" w:themeColor="text2"/>
          <w:spacing w:val="24"/>
          <w:w w:val="105"/>
          <w:sz w:val="34"/>
          <w:szCs w:val="34"/>
        </w:rPr>
        <w:t xml:space="preserve"> </w:t>
      </w:r>
      <w:r w:rsidRPr="00BC162B">
        <w:rPr>
          <w:rFonts w:ascii="Aptos" w:hAnsi="Aptos"/>
          <w:smallCaps/>
          <w:color w:val="1F497D" w:themeColor="text2"/>
          <w:w w:val="105"/>
          <w:sz w:val="34"/>
          <w:szCs w:val="34"/>
        </w:rPr>
        <w:t>Access</w:t>
      </w:r>
      <w:r w:rsidRPr="00BC162B">
        <w:rPr>
          <w:rFonts w:ascii="Aptos" w:hAnsi="Aptos"/>
          <w:smallCaps/>
          <w:color w:val="1F497D" w:themeColor="text2"/>
          <w:spacing w:val="24"/>
          <w:w w:val="105"/>
          <w:sz w:val="34"/>
          <w:szCs w:val="34"/>
        </w:rPr>
        <w:t xml:space="preserve"> </w:t>
      </w:r>
      <w:r w:rsidRPr="00BC162B">
        <w:rPr>
          <w:rFonts w:ascii="Aptos" w:hAnsi="Aptos"/>
          <w:smallCaps/>
          <w:color w:val="1F497D" w:themeColor="text2"/>
          <w:w w:val="105"/>
          <w:sz w:val="34"/>
          <w:szCs w:val="34"/>
        </w:rPr>
        <w:t>Services</w:t>
      </w:r>
      <w:r w:rsidRPr="00BC162B">
        <w:rPr>
          <w:rFonts w:ascii="Aptos" w:hAnsi="Aptos"/>
          <w:smallCaps/>
          <w:color w:val="1F497D" w:themeColor="text2"/>
          <w:spacing w:val="25"/>
          <w:w w:val="105"/>
          <w:sz w:val="34"/>
          <w:szCs w:val="34"/>
        </w:rPr>
        <w:t xml:space="preserve"> </w:t>
      </w:r>
      <w:r w:rsidR="00F1130E" w:rsidRPr="00BC162B">
        <w:rPr>
          <w:rFonts w:ascii="Aptos" w:hAnsi="Aptos"/>
          <w:smallCaps/>
          <w:color w:val="1F497D" w:themeColor="text2"/>
          <w:spacing w:val="25"/>
          <w:w w:val="105"/>
          <w:sz w:val="34"/>
          <w:szCs w:val="34"/>
        </w:rPr>
        <w:t xml:space="preserve">(SAS) </w:t>
      </w:r>
      <w:r w:rsidRPr="00BC162B">
        <w:rPr>
          <w:rFonts w:ascii="Aptos" w:hAnsi="Aptos"/>
          <w:smallCaps/>
          <w:color w:val="1F497D" w:themeColor="text2"/>
          <w:w w:val="105"/>
          <w:sz w:val="34"/>
          <w:szCs w:val="34"/>
        </w:rPr>
        <w:t>Documentation</w:t>
      </w:r>
      <w:r w:rsidRPr="00BC162B">
        <w:rPr>
          <w:rFonts w:ascii="Aptos" w:hAnsi="Aptos"/>
          <w:smallCaps/>
          <w:color w:val="1F497D" w:themeColor="text2"/>
          <w:spacing w:val="23"/>
          <w:w w:val="105"/>
          <w:sz w:val="34"/>
          <w:szCs w:val="34"/>
        </w:rPr>
        <w:t xml:space="preserve"> </w:t>
      </w:r>
      <w:r w:rsidRPr="00BC162B">
        <w:rPr>
          <w:rFonts w:ascii="Aptos" w:hAnsi="Aptos"/>
          <w:smallCaps/>
          <w:color w:val="1F497D" w:themeColor="text2"/>
          <w:spacing w:val="-2"/>
          <w:w w:val="105"/>
          <w:sz w:val="34"/>
          <w:szCs w:val="34"/>
        </w:rPr>
        <w:t>Guidelines</w:t>
      </w:r>
    </w:p>
    <w:p w14:paraId="5EECB656" w14:textId="3573DC36" w:rsidR="003D572E" w:rsidRPr="003D572E" w:rsidRDefault="003D572E" w:rsidP="003D572E">
      <w:pPr>
        <w:pStyle w:val="BodyText"/>
        <w:spacing w:before="151" w:line="278" w:lineRule="auto"/>
        <w:ind w:left="0" w:right="288"/>
        <w:rPr>
          <w:rFonts w:ascii="Aptos" w:hAnsi="Aptos"/>
        </w:rPr>
      </w:pPr>
      <w:r w:rsidRPr="003D572E">
        <w:rPr>
          <w:rFonts w:ascii="Aptos" w:hAnsi="Aptos"/>
        </w:rPr>
        <w:t xml:space="preserve">According to the Americans with Disabilities Act (ADA), a person has a disability if they have a physical or mental impairment that "substantially limits" one or more major life activities. </w:t>
      </w:r>
    </w:p>
    <w:p w14:paraId="3A1BE499" w14:textId="425DB14A" w:rsidR="003D572E" w:rsidRPr="003D572E" w:rsidRDefault="003D572E" w:rsidP="003D572E">
      <w:pPr>
        <w:pStyle w:val="BodyText"/>
        <w:spacing w:before="151" w:line="278" w:lineRule="auto"/>
        <w:ind w:left="0" w:right="288"/>
        <w:rPr>
          <w:rFonts w:ascii="Aptos" w:hAnsi="Aptos"/>
        </w:rPr>
      </w:pPr>
      <w:r w:rsidRPr="003D572E">
        <w:rPr>
          <w:rFonts w:ascii="Aptos" w:hAnsi="Aptos"/>
        </w:rPr>
        <w:t xml:space="preserve">Documentation from a qualified healthcare professional helps us understand the </w:t>
      </w:r>
      <w:r w:rsidR="00BD1A1E" w:rsidRPr="003D572E">
        <w:rPr>
          <w:rFonts w:ascii="Aptos" w:hAnsi="Aptos"/>
        </w:rPr>
        <w:t>extent</w:t>
      </w:r>
      <w:r w:rsidRPr="003D572E">
        <w:rPr>
          <w:rFonts w:ascii="Aptos" w:hAnsi="Aptos"/>
        </w:rPr>
        <w:t xml:space="preserve"> of these possible limitations. This information, combined with the student’s personal narrative, allows us to determine reasonable, appropriate accommodations.</w:t>
      </w:r>
    </w:p>
    <w:p w14:paraId="4D76303D" w14:textId="0687B730" w:rsidR="002C0519" w:rsidRPr="00BB46FA" w:rsidRDefault="002C0519" w:rsidP="00C85DB5">
      <w:pPr>
        <w:pStyle w:val="BodyText"/>
        <w:spacing w:before="151" w:line="278" w:lineRule="auto"/>
        <w:ind w:left="0" w:right="288"/>
        <w:rPr>
          <w:rFonts w:ascii="Aptos" w:hAnsi="Aptos"/>
        </w:rPr>
      </w:pPr>
      <w:r w:rsidRPr="00180EBB">
        <w:rPr>
          <w:rFonts w:ascii="Aptos" w:hAnsi="Aptos"/>
          <w:b/>
          <w:bCs/>
        </w:rPr>
        <w:t>Note:</w:t>
      </w:r>
      <w:r>
        <w:rPr>
          <w:rFonts w:ascii="Aptos" w:hAnsi="Aptos"/>
        </w:rPr>
        <w:t xml:space="preserve"> </w:t>
      </w:r>
      <w:r w:rsidR="00A32DE7" w:rsidRPr="00A32DE7">
        <w:rPr>
          <w:rFonts w:ascii="Aptos" w:hAnsi="Aptos"/>
        </w:rPr>
        <w:t>These requirements apply specifically to Wenatchee Valley College (WVC) and may differ at other schools or testing centers.</w:t>
      </w:r>
    </w:p>
    <w:p w14:paraId="66EBB7BF" w14:textId="77777777" w:rsidR="00684FFA" w:rsidRPr="00EC4B70" w:rsidRDefault="00684FFA" w:rsidP="00684FFA">
      <w:pPr>
        <w:pStyle w:val="Heading1"/>
        <w:rPr>
          <w:color w:val="1F497D" w:themeColor="text2"/>
          <w:w w:val="105"/>
          <w:sz w:val="30"/>
          <w:szCs w:val="30"/>
        </w:rPr>
      </w:pPr>
      <w:bookmarkStart w:id="0" w:name="Why_Do_We_Ask_For_Documentation?"/>
      <w:bookmarkEnd w:id="0"/>
      <w:r w:rsidRPr="00EC4B70">
        <w:rPr>
          <w:color w:val="1F497D" w:themeColor="text2"/>
          <w:w w:val="105"/>
          <w:sz w:val="30"/>
          <w:szCs w:val="30"/>
          <w:highlight w:val="yellow"/>
        </w:rPr>
        <w:t>Accepted Forms of Documentation</w:t>
      </w:r>
    </w:p>
    <w:p w14:paraId="5704FCA2" w14:textId="77777777" w:rsidR="00664338" w:rsidRDefault="00664338" w:rsidP="00664338">
      <w:pPr>
        <w:pStyle w:val="BodyText"/>
        <w:spacing w:line="276" w:lineRule="auto"/>
        <w:ind w:left="0"/>
        <w:rPr>
          <w:rFonts w:ascii="Aptos" w:hAnsi="Aptos"/>
          <w:w w:val="105"/>
        </w:rPr>
      </w:pPr>
      <w:r w:rsidRPr="00664338">
        <w:rPr>
          <w:rFonts w:ascii="Aptos" w:hAnsi="Aptos"/>
          <w:w w:val="105"/>
        </w:rPr>
        <w:t xml:space="preserve">We accept a variety of documentation types. See the </w:t>
      </w:r>
      <w:r w:rsidRPr="00664338">
        <w:rPr>
          <w:rFonts w:ascii="Aptos" w:hAnsi="Aptos"/>
          <w:i/>
          <w:iCs/>
          <w:w w:val="105"/>
        </w:rPr>
        <w:t>“What Should Documentation Include”</w:t>
      </w:r>
      <w:r w:rsidRPr="00664338">
        <w:rPr>
          <w:rFonts w:ascii="Aptos" w:hAnsi="Aptos"/>
          <w:w w:val="105"/>
        </w:rPr>
        <w:t xml:space="preserve"> section for more details. Some examples include:</w:t>
      </w:r>
    </w:p>
    <w:p w14:paraId="02580392" w14:textId="69ABAC66" w:rsidR="00684FFA" w:rsidRDefault="00684FFA" w:rsidP="00664338">
      <w:pPr>
        <w:pStyle w:val="BodyText"/>
        <w:numPr>
          <w:ilvl w:val="3"/>
          <w:numId w:val="12"/>
        </w:numPr>
        <w:spacing w:line="276" w:lineRule="auto"/>
        <w:ind w:left="720"/>
        <w:rPr>
          <w:rFonts w:ascii="Aptos" w:hAnsi="Aptos"/>
          <w:w w:val="105"/>
        </w:rPr>
      </w:pPr>
      <w:r w:rsidRPr="00603541">
        <w:rPr>
          <w:rFonts w:ascii="Aptos" w:hAnsi="Aptos"/>
          <w:b/>
          <w:bCs/>
          <w:w w:val="105"/>
        </w:rPr>
        <w:t>A letter from the healthcare/professional provider.</w:t>
      </w:r>
      <w:r>
        <w:rPr>
          <w:rFonts w:ascii="Aptos" w:hAnsi="Aptos"/>
          <w:w w:val="105"/>
        </w:rPr>
        <w:t xml:space="preserve"> This letter should not just state a </w:t>
      </w:r>
      <w:r w:rsidR="0087183B">
        <w:rPr>
          <w:rFonts w:ascii="Aptos" w:hAnsi="Aptos"/>
          <w:w w:val="105"/>
        </w:rPr>
        <w:t>diagnosis but</w:t>
      </w:r>
      <w:r w:rsidR="00A94A19">
        <w:rPr>
          <w:rFonts w:ascii="Aptos" w:hAnsi="Aptos"/>
          <w:w w:val="105"/>
        </w:rPr>
        <w:t xml:space="preserve"> </w:t>
      </w:r>
      <w:r w:rsidR="00852150">
        <w:rPr>
          <w:rFonts w:ascii="Aptos" w:hAnsi="Aptos"/>
          <w:w w:val="105"/>
        </w:rPr>
        <w:t>include</w:t>
      </w:r>
      <w:r w:rsidR="00A94A19">
        <w:rPr>
          <w:rFonts w:ascii="Aptos" w:hAnsi="Aptos"/>
          <w:w w:val="105"/>
        </w:rPr>
        <w:t xml:space="preserve"> information about specific functional limitations.</w:t>
      </w:r>
    </w:p>
    <w:p w14:paraId="058DA2D4" w14:textId="77777777" w:rsidR="00684FFA" w:rsidRDefault="00684FFA" w:rsidP="00684FFA">
      <w:pPr>
        <w:pStyle w:val="BodyText"/>
        <w:numPr>
          <w:ilvl w:val="0"/>
          <w:numId w:val="12"/>
        </w:numPr>
        <w:spacing w:line="276" w:lineRule="auto"/>
        <w:rPr>
          <w:rFonts w:ascii="Aptos" w:hAnsi="Aptos"/>
          <w:w w:val="105"/>
        </w:rPr>
      </w:pPr>
      <w:r w:rsidRPr="004A1381">
        <w:rPr>
          <w:rFonts w:ascii="Aptos" w:hAnsi="Aptos"/>
          <w:b/>
          <w:bCs/>
          <w:w w:val="105"/>
        </w:rPr>
        <w:t>Office visit summaries</w:t>
      </w:r>
      <w:r>
        <w:rPr>
          <w:rFonts w:ascii="Aptos" w:hAnsi="Aptos"/>
          <w:w w:val="105"/>
        </w:rPr>
        <w:t xml:space="preserve"> such as ER discharge papers.</w:t>
      </w:r>
    </w:p>
    <w:p w14:paraId="25AC47A2" w14:textId="1564BD2D" w:rsidR="00684FFA" w:rsidRPr="004A1381" w:rsidRDefault="00684FFA" w:rsidP="00684FFA">
      <w:pPr>
        <w:pStyle w:val="BodyText"/>
        <w:numPr>
          <w:ilvl w:val="0"/>
          <w:numId w:val="12"/>
        </w:numPr>
        <w:spacing w:line="276" w:lineRule="auto"/>
        <w:rPr>
          <w:rFonts w:ascii="Aptos" w:hAnsi="Aptos"/>
          <w:b/>
          <w:bCs/>
          <w:w w:val="105"/>
        </w:rPr>
      </w:pPr>
      <w:r w:rsidRPr="004A1381">
        <w:rPr>
          <w:rFonts w:ascii="Aptos" w:hAnsi="Aptos"/>
          <w:b/>
          <w:bCs/>
          <w:w w:val="105"/>
        </w:rPr>
        <w:t>Neuropsychological or psychological evaluations</w:t>
      </w:r>
      <w:r w:rsidR="001F226B" w:rsidRPr="001F226B">
        <w:rPr>
          <w:rFonts w:ascii="Aptos" w:hAnsi="Aptos"/>
          <w:w w:val="105"/>
        </w:rPr>
        <w:t>.</w:t>
      </w:r>
      <w:r w:rsidRPr="001F226B">
        <w:rPr>
          <w:rFonts w:ascii="Aptos" w:hAnsi="Aptos"/>
          <w:w w:val="105"/>
        </w:rPr>
        <w:t xml:space="preserve"> </w:t>
      </w:r>
    </w:p>
    <w:p w14:paraId="18E1071E" w14:textId="311942B4" w:rsidR="00180EBB" w:rsidRPr="00180EBB" w:rsidRDefault="00684FFA" w:rsidP="00180EBB">
      <w:pPr>
        <w:pStyle w:val="BodyText"/>
        <w:numPr>
          <w:ilvl w:val="0"/>
          <w:numId w:val="12"/>
        </w:numPr>
        <w:spacing w:line="276" w:lineRule="auto"/>
        <w:rPr>
          <w:rFonts w:ascii="Aptos" w:hAnsi="Aptos"/>
          <w:w w:val="105"/>
        </w:rPr>
      </w:pPr>
      <w:r w:rsidRPr="004A1381">
        <w:rPr>
          <w:rFonts w:ascii="Aptos" w:hAnsi="Aptos"/>
          <w:b/>
          <w:bCs/>
          <w:w w:val="105"/>
        </w:rPr>
        <w:t>Assessment results</w:t>
      </w:r>
      <w:r>
        <w:rPr>
          <w:rFonts w:ascii="Aptos" w:hAnsi="Aptos"/>
          <w:w w:val="105"/>
        </w:rPr>
        <w:t xml:space="preserve"> from counselors, school psychologists, or similar professionals.</w:t>
      </w:r>
    </w:p>
    <w:p w14:paraId="3120BDF2" w14:textId="77777777" w:rsidR="00180EBB" w:rsidRDefault="00180EBB" w:rsidP="00180EBB">
      <w:pPr>
        <w:pStyle w:val="Heading1"/>
        <w:sectPr w:rsidR="00180EBB" w:rsidSect="009E5A31">
          <w:headerReference w:type="default" r:id="rId11"/>
          <w:footerReference w:type="default" r:id="rId12"/>
          <w:pgSz w:w="12240" w:h="15840"/>
          <w:pgMar w:top="1260" w:right="1340" w:bottom="810" w:left="1340" w:header="0" w:footer="969" w:gutter="0"/>
          <w:cols w:space="720"/>
          <w:docGrid w:linePitch="299"/>
        </w:sectPr>
      </w:pPr>
    </w:p>
    <w:p w14:paraId="77EA4266" w14:textId="77777777" w:rsidR="00180EBB" w:rsidRPr="00BC162B" w:rsidRDefault="00180EBB" w:rsidP="00180EBB">
      <w:pPr>
        <w:pStyle w:val="Heading1"/>
        <w:rPr>
          <w:color w:val="1F497D" w:themeColor="text2"/>
        </w:rPr>
      </w:pPr>
      <w:r w:rsidRPr="00EC4B70">
        <w:rPr>
          <w:color w:val="1F497D" w:themeColor="text2"/>
          <w:highlight w:val="yellow"/>
        </w:rPr>
        <w:t>What Should Documentation Include?</w:t>
      </w:r>
    </w:p>
    <w:p w14:paraId="71024C8C" w14:textId="6A111F00" w:rsidR="00180EBB" w:rsidRDefault="00180EBB" w:rsidP="00167462">
      <w:pPr>
        <w:spacing w:before="135"/>
        <w:ind w:right="288"/>
        <w:rPr>
          <w:rFonts w:ascii="Aptos" w:hAnsi="Aptos"/>
          <w:bCs/>
          <w:w w:val="105"/>
          <w:sz w:val="24"/>
        </w:rPr>
      </w:pPr>
      <w:r>
        <w:rPr>
          <w:rFonts w:ascii="Aptos" w:hAnsi="Aptos"/>
          <w:bCs/>
          <w:w w:val="105"/>
          <w:sz w:val="24"/>
        </w:rPr>
        <w:t>We typically look for</w:t>
      </w:r>
      <w:r w:rsidR="00EC4B70">
        <w:rPr>
          <w:rFonts w:ascii="Aptos" w:hAnsi="Aptos"/>
          <w:bCs/>
          <w:w w:val="105"/>
          <w:sz w:val="24"/>
        </w:rPr>
        <w:t xml:space="preserve"> </w:t>
      </w:r>
      <w:r w:rsidR="00EC4B70" w:rsidRPr="0077158C">
        <w:rPr>
          <w:rFonts w:ascii="Aptos" w:hAnsi="Aptos"/>
          <w:bCs/>
          <w:w w:val="105"/>
          <w:sz w:val="24"/>
          <w:u w:val="single"/>
        </w:rPr>
        <w:t>all</w:t>
      </w:r>
      <w:r>
        <w:rPr>
          <w:rFonts w:ascii="Aptos" w:hAnsi="Aptos"/>
          <w:bCs/>
          <w:w w:val="105"/>
          <w:sz w:val="24"/>
        </w:rPr>
        <w:t xml:space="preserve"> the following details. </w:t>
      </w:r>
      <w:r w:rsidR="00EC4B70">
        <w:rPr>
          <w:rFonts w:ascii="Aptos" w:hAnsi="Aptos"/>
          <w:bCs/>
          <w:w w:val="105"/>
          <w:sz w:val="24"/>
        </w:rPr>
        <w:t>You may provide multiple documents if one does not cover all areas.</w:t>
      </w:r>
    </w:p>
    <w:p w14:paraId="003F7CB1" w14:textId="7E1D56AD" w:rsidR="00180EBB" w:rsidRDefault="00180EBB" w:rsidP="009E5A31">
      <w:pPr>
        <w:pStyle w:val="ListParagraph"/>
        <w:numPr>
          <w:ilvl w:val="0"/>
          <w:numId w:val="11"/>
        </w:numPr>
        <w:ind w:right="288"/>
        <w:rPr>
          <w:rFonts w:ascii="Aptos" w:hAnsi="Aptos"/>
          <w:bCs/>
          <w:w w:val="105"/>
          <w:sz w:val="24"/>
        </w:rPr>
      </w:pPr>
      <w:r w:rsidRPr="00E002C6">
        <w:rPr>
          <w:rFonts w:ascii="Aptos" w:hAnsi="Aptos"/>
          <w:b/>
          <w:w w:val="105"/>
          <w:sz w:val="24"/>
        </w:rPr>
        <w:t>How Disability Was Determined</w:t>
      </w:r>
      <w:r>
        <w:rPr>
          <w:rFonts w:ascii="Aptos" w:hAnsi="Aptos"/>
          <w:bCs/>
          <w:w w:val="105"/>
          <w:sz w:val="24"/>
        </w:rPr>
        <w:t xml:space="preserve">: </w:t>
      </w:r>
      <w:r w:rsidR="00432D16" w:rsidRPr="00432D16">
        <w:rPr>
          <w:rFonts w:ascii="Aptos" w:hAnsi="Aptos"/>
          <w:bCs/>
          <w:w w:val="105"/>
          <w:sz w:val="24"/>
        </w:rPr>
        <w:t>What is your condition and how was that evaluated (test used, DSM codes, scores, etc.)?</w:t>
      </w:r>
    </w:p>
    <w:p w14:paraId="1E9F4016" w14:textId="334C2FD4" w:rsidR="00180EBB" w:rsidRDefault="00180EBB" w:rsidP="009E5A31">
      <w:pPr>
        <w:pStyle w:val="ListParagraph"/>
        <w:numPr>
          <w:ilvl w:val="0"/>
          <w:numId w:val="11"/>
        </w:numPr>
        <w:ind w:right="288"/>
        <w:rPr>
          <w:rFonts w:ascii="Aptos" w:hAnsi="Aptos"/>
          <w:bCs/>
          <w:w w:val="105"/>
          <w:sz w:val="24"/>
        </w:rPr>
      </w:pPr>
      <w:r>
        <w:rPr>
          <w:rFonts w:ascii="Aptos" w:hAnsi="Aptos"/>
          <w:b/>
          <w:w w:val="105"/>
          <w:sz w:val="24"/>
        </w:rPr>
        <w:t>Current Symptoms and Impact</w:t>
      </w:r>
      <w:r w:rsidRPr="00E002C6">
        <w:rPr>
          <w:rFonts w:ascii="Aptos" w:hAnsi="Aptos"/>
          <w:bCs/>
          <w:w w:val="105"/>
          <w:sz w:val="24"/>
        </w:rPr>
        <w:t>:</w:t>
      </w:r>
      <w:r>
        <w:rPr>
          <w:rFonts w:ascii="Aptos" w:hAnsi="Aptos"/>
          <w:bCs/>
          <w:w w:val="105"/>
          <w:sz w:val="24"/>
        </w:rPr>
        <w:t xml:space="preserve"> </w:t>
      </w:r>
      <w:r w:rsidR="009E5A31" w:rsidRPr="009E5A31">
        <w:rPr>
          <w:rFonts w:ascii="Aptos" w:hAnsi="Aptos"/>
          <w:bCs/>
          <w:w w:val="105"/>
          <w:sz w:val="24"/>
        </w:rPr>
        <w:t xml:space="preserve">How </w:t>
      </w:r>
      <w:proofErr w:type="gramStart"/>
      <w:r w:rsidR="009E5A31" w:rsidRPr="009E5A31">
        <w:rPr>
          <w:rFonts w:ascii="Aptos" w:hAnsi="Aptos"/>
          <w:bCs/>
          <w:w w:val="105"/>
          <w:sz w:val="24"/>
        </w:rPr>
        <w:t>the disability</w:t>
      </w:r>
      <w:proofErr w:type="gramEnd"/>
      <w:r w:rsidR="009E5A31" w:rsidRPr="009E5A31">
        <w:rPr>
          <w:rFonts w:ascii="Aptos" w:hAnsi="Aptos"/>
          <w:bCs/>
          <w:w w:val="105"/>
          <w:sz w:val="24"/>
        </w:rPr>
        <w:t xml:space="preserve"> specifically affects</w:t>
      </w:r>
      <w:r w:rsidR="009E5A31" w:rsidRPr="009E5A31">
        <w:rPr>
          <w:rFonts w:ascii="Aptos" w:hAnsi="Aptos"/>
          <w:bCs/>
          <w:i/>
          <w:iCs/>
          <w:w w:val="105"/>
          <w:sz w:val="24"/>
        </w:rPr>
        <w:t xml:space="preserve"> this</w:t>
      </w:r>
      <w:r w:rsidR="009E5A31" w:rsidRPr="009E5A31">
        <w:rPr>
          <w:rFonts w:ascii="Aptos" w:hAnsi="Aptos"/>
          <w:bCs/>
          <w:w w:val="105"/>
          <w:sz w:val="24"/>
        </w:rPr>
        <w:t xml:space="preserve"> person (the student). This is as opposed to general symptoms people with this condition may have.</w:t>
      </w:r>
    </w:p>
    <w:p w14:paraId="5E6A3ECB" w14:textId="1C7BF639" w:rsidR="00180EBB" w:rsidRDefault="00180EBB" w:rsidP="009E5A31">
      <w:pPr>
        <w:pStyle w:val="ListParagraph"/>
        <w:numPr>
          <w:ilvl w:val="0"/>
          <w:numId w:val="11"/>
        </w:numPr>
        <w:ind w:right="288"/>
        <w:rPr>
          <w:rFonts w:ascii="Aptos" w:hAnsi="Aptos"/>
          <w:bCs/>
          <w:w w:val="105"/>
          <w:sz w:val="24"/>
        </w:rPr>
      </w:pPr>
      <w:r>
        <w:rPr>
          <w:rFonts w:ascii="Aptos" w:hAnsi="Aptos"/>
          <w:b/>
          <w:w w:val="105"/>
          <w:sz w:val="24"/>
        </w:rPr>
        <w:t>Barriers in the Educational Setting</w:t>
      </w:r>
      <w:r w:rsidRPr="0039406C">
        <w:rPr>
          <w:rFonts w:ascii="Aptos" w:hAnsi="Aptos"/>
          <w:bCs/>
          <w:w w:val="105"/>
          <w:sz w:val="24"/>
        </w:rPr>
        <w:t>:</w:t>
      </w:r>
      <w:r>
        <w:rPr>
          <w:rFonts w:ascii="Aptos" w:hAnsi="Aptos"/>
          <w:bCs/>
          <w:w w:val="105"/>
          <w:sz w:val="24"/>
        </w:rPr>
        <w:t xml:space="preserve"> </w:t>
      </w:r>
      <w:r w:rsidR="009E5A31" w:rsidRPr="009E5A31">
        <w:rPr>
          <w:rFonts w:ascii="Aptos" w:hAnsi="Aptos"/>
          <w:bCs/>
          <w:w w:val="105"/>
          <w:sz w:val="24"/>
        </w:rPr>
        <w:t>Barriers the student faces, that are created by the educational environment. </w:t>
      </w:r>
    </w:p>
    <w:p w14:paraId="2CF7DFD1" w14:textId="77777777" w:rsidR="00180EBB" w:rsidRDefault="00180EBB" w:rsidP="009E5A31">
      <w:pPr>
        <w:pStyle w:val="ListParagraph"/>
        <w:numPr>
          <w:ilvl w:val="0"/>
          <w:numId w:val="11"/>
        </w:numPr>
        <w:ind w:right="288"/>
        <w:rPr>
          <w:rFonts w:ascii="Aptos" w:hAnsi="Aptos"/>
          <w:bCs/>
          <w:w w:val="105"/>
          <w:sz w:val="24"/>
        </w:rPr>
      </w:pPr>
      <w:r>
        <w:rPr>
          <w:rFonts w:ascii="Aptos" w:hAnsi="Aptos"/>
          <w:b/>
          <w:w w:val="105"/>
          <w:sz w:val="24"/>
        </w:rPr>
        <w:t>Expected Progression</w:t>
      </w:r>
      <w:r>
        <w:rPr>
          <w:rFonts w:ascii="Aptos" w:hAnsi="Aptos"/>
          <w:bCs/>
          <w:w w:val="105"/>
          <w:sz w:val="24"/>
        </w:rPr>
        <w:t>: Is the condition permanent or temporary?</w:t>
      </w:r>
    </w:p>
    <w:p w14:paraId="3C52283F" w14:textId="77777777" w:rsidR="00180EBB" w:rsidRDefault="00180EBB" w:rsidP="009E5A31">
      <w:pPr>
        <w:pStyle w:val="ListParagraph"/>
        <w:numPr>
          <w:ilvl w:val="1"/>
          <w:numId w:val="11"/>
        </w:numPr>
        <w:ind w:right="288"/>
        <w:rPr>
          <w:rFonts w:ascii="Aptos" w:hAnsi="Aptos"/>
          <w:bCs/>
          <w:w w:val="105"/>
          <w:sz w:val="24"/>
        </w:rPr>
      </w:pPr>
      <w:r w:rsidRPr="00976A3E">
        <w:rPr>
          <w:rFonts w:ascii="Aptos" w:hAnsi="Aptos"/>
          <w:bCs/>
          <w:i/>
          <w:iCs/>
          <w:w w:val="105"/>
          <w:sz w:val="24"/>
        </w:rPr>
        <w:t>Temporary conditions</w:t>
      </w:r>
      <w:r w:rsidRPr="00A61A4D">
        <w:rPr>
          <w:rFonts w:ascii="Aptos" w:hAnsi="Aptos"/>
          <w:bCs/>
          <w:w w:val="105"/>
          <w:sz w:val="24"/>
        </w:rPr>
        <w:t>:</w:t>
      </w:r>
      <w:r>
        <w:rPr>
          <w:rFonts w:ascii="Aptos" w:hAnsi="Aptos"/>
          <w:bCs/>
          <w:w w:val="105"/>
          <w:sz w:val="24"/>
        </w:rPr>
        <w:t xml:space="preserve"> Include expected duration and timeline for reevaluation.</w:t>
      </w:r>
    </w:p>
    <w:p w14:paraId="0C61328D" w14:textId="0A1EFFCE" w:rsidR="00167462" w:rsidRPr="00167462" w:rsidRDefault="00180EBB" w:rsidP="009E5A31">
      <w:pPr>
        <w:pStyle w:val="ListParagraph"/>
        <w:numPr>
          <w:ilvl w:val="1"/>
          <w:numId w:val="11"/>
        </w:numPr>
        <w:ind w:right="288"/>
        <w:rPr>
          <w:rFonts w:ascii="Aptos" w:hAnsi="Aptos"/>
          <w:bCs/>
          <w:w w:val="105"/>
          <w:sz w:val="24"/>
        </w:rPr>
      </w:pPr>
      <w:r w:rsidRPr="00976A3E">
        <w:rPr>
          <w:rFonts w:ascii="Aptos" w:hAnsi="Aptos"/>
          <w:bCs/>
          <w:i/>
          <w:iCs/>
          <w:w w:val="105"/>
          <w:sz w:val="24"/>
        </w:rPr>
        <w:t>Permanent conditions:</w:t>
      </w:r>
      <w:r>
        <w:rPr>
          <w:rFonts w:ascii="Aptos" w:hAnsi="Aptos"/>
          <w:bCs/>
          <w:w w:val="105"/>
          <w:sz w:val="24"/>
        </w:rPr>
        <w:t xml:space="preserve"> Indicate if it is continuous or episodic. If episodic provide details on triggers, duration of episodes, recovery time, or other relevant information.</w:t>
      </w:r>
    </w:p>
    <w:p w14:paraId="3892233B" w14:textId="74E19014" w:rsidR="00180EBB" w:rsidRPr="00BC162B" w:rsidRDefault="00180EBB" w:rsidP="00E70325">
      <w:pPr>
        <w:pStyle w:val="Heading1"/>
        <w:ind w:left="288"/>
        <w:rPr>
          <w:color w:val="1F497D" w:themeColor="text2"/>
          <w:w w:val="105"/>
        </w:rPr>
      </w:pPr>
      <w:r w:rsidRPr="00CF4D39">
        <w:rPr>
          <w:color w:val="1F497D" w:themeColor="text2"/>
          <w:w w:val="105"/>
          <w:highlight w:val="yellow"/>
        </w:rPr>
        <w:t>Required Provider Information</w:t>
      </w:r>
    </w:p>
    <w:p w14:paraId="595E72FC" w14:textId="579FEE2E" w:rsidR="00180EBB" w:rsidRPr="00BB46FA" w:rsidRDefault="00180EBB" w:rsidP="00167462">
      <w:pPr>
        <w:pStyle w:val="BodyText"/>
        <w:spacing w:before="140" w:line="276" w:lineRule="auto"/>
        <w:ind w:left="288"/>
        <w:rPr>
          <w:rFonts w:ascii="Aptos" w:hAnsi="Aptos"/>
          <w:w w:val="105"/>
        </w:rPr>
      </w:pPr>
      <w:r w:rsidRPr="00BB46FA">
        <w:rPr>
          <w:rFonts w:ascii="Aptos" w:hAnsi="Aptos"/>
          <w:w w:val="105"/>
        </w:rPr>
        <w:t xml:space="preserve">All documentation </w:t>
      </w:r>
      <w:r w:rsidRPr="00C14CE4">
        <w:rPr>
          <w:rFonts w:ascii="Aptos" w:hAnsi="Aptos"/>
          <w:b/>
          <w:bCs/>
          <w:w w:val="105"/>
        </w:rPr>
        <w:t>must include</w:t>
      </w:r>
      <w:r w:rsidR="008251B7">
        <w:rPr>
          <w:rFonts w:ascii="Aptos" w:hAnsi="Aptos"/>
          <w:w w:val="105"/>
        </w:rPr>
        <w:t>:</w:t>
      </w:r>
    </w:p>
    <w:p w14:paraId="176E249C" w14:textId="77777777" w:rsidR="00180EBB" w:rsidRPr="00BB46FA" w:rsidRDefault="00180EBB" w:rsidP="00E70325">
      <w:pPr>
        <w:pStyle w:val="ListParagraph"/>
        <w:numPr>
          <w:ilvl w:val="2"/>
          <w:numId w:val="1"/>
        </w:numPr>
        <w:tabs>
          <w:tab w:val="left" w:pos="1180"/>
        </w:tabs>
        <w:spacing w:before="44" w:line="276" w:lineRule="auto"/>
        <w:ind w:left="647" w:hanging="359"/>
        <w:rPr>
          <w:rFonts w:ascii="Aptos" w:hAnsi="Aptos"/>
          <w:sz w:val="24"/>
        </w:rPr>
      </w:pPr>
      <w:r w:rsidRPr="00BB46FA">
        <w:rPr>
          <w:rFonts w:ascii="Aptos" w:hAnsi="Aptos"/>
          <w:w w:val="105"/>
          <w:sz w:val="24"/>
        </w:rPr>
        <w:t>Contact</w:t>
      </w:r>
      <w:r w:rsidRPr="00BB46FA">
        <w:rPr>
          <w:rFonts w:ascii="Aptos" w:hAnsi="Aptos"/>
          <w:spacing w:val="28"/>
          <w:w w:val="105"/>
          <w:sz w:val="24"/>
        </w:rPr>
        <w:t xml:space="preserve"> </w:t>
      </w:r>
      <w:r w:rsidRPr="00BB46FA">
        <w:rPr>
          <w:rFonts w:ascii="Aptos" w:hAnsi="Aptos"/>
          <w:spacing w:val="-2"/>
          <w:w w:val="105"/>
          <w:sz w:val="24"/>
        </w:rPr>
        <w:t>information</w:t>
      </w:r>
    </w:p>
    <w:p w14:paraId="777F4032" w14:textId="77777777" w:rsidR="00180EBB" w:rsidRPr="000D3FC8" w:rsidRDefault="00180EBB" w:rsidP="00E70325">
      <w:pPr>
        <w:pStyle w:val="ListParagraph"/>
        <w:numPr>
          <w:ilvl w:val="2"/>
          <w:numId w:val="1"/>
        </w:numPr>
        <w:tabs>
          <w:tab w:val="left" w:pos="1180"/>
        </w:tabs>
        <w:spacing w:before="46" w:line="276" w:lineRule="auto"/>
        <w:ind w:left="647" w:hanging="359"/>
        <w:rPr>
          <w:rFonts w:ascii="Aptos" w:hAnsi="Aptos"/>
          <w:b/>
          <w:bCs/>
          <w:sz w:val="24"/>
        </w:rPr>
      </w:pPr>
      <w:r w:rsidRPr="000D3FC8">
        <w:rPr>
          <w:rFonts w:ascii="Aptos" w:hAnsi="Aptos"/>
          <w:b/>
          <w:bCs/>
          <w:w w:val="110"/>
          <w:sz w:val="24"/>
        </w:rPr>
        <w:t>License</w:t>
      </w:r>
      <w:r w:rsidRPr="000D3FC8">
        <w:rPr>
          <w:rFonts w:ascii="Aptos" w:hAnsi="Aptos"/>
          <w:b/>
          <w:bCs/>
          <w:spacing w:val="-2"/>
          <w:w w:val="110"/>
          <w:sz w:val="24"/>
        </w:rPr>
        <w:t xml:space="preserve"> number</w:t>
      </w:r>
    </w:p>
    <w:p w14:paraId="67CEC1F6" w14:textId="77777777" w:rsidR="00180EBB" w:rsidRPr="00BB46FA" w:rsidRDefault="00180EBB" w:rsidP="004A3F37">
      <w:pPr>
        <w:pStyle w:val="ListParagraph"/>
        <w:numPr>
          <w:ilvl w:val="2"/>
          <w:numId w:val="1"/>
        </w:numPr>
        <w:pBdr>
          <w:bottom w:val="single" w:sz="4" w:space="9" w:color="auto"/>
        </w:pBdr>
        <w:tabs>
          <w:tab w:val="left" w:pos="1180"/>
        </w:tabs>
        <w:spacing w:before="46" w:line="276" w:lineRule="auto"/>
        <w:ind w:left="647" w:hanging="359"/>
        <w:rPr>
          <w:rFonts w:ascii="Aptos" w:hAnsi="Aptos"/>
          <w:sz w:val="24"/>
        </w:rPr>
      </w:pPr>
      <w:r w:rsidRPr="00BB46FA">
        <w:rPr>
          <w:rFonts w:ascii="Aptos" w:hAnsi="Aptos"/>
          <w:w w:val="105"/>
          <w:sz w:val="24"/>
        </w:rPr>
        <w:t>Signature</w:t>
      </w:r>
      <w:r w:rsidRPr="00BB46FA">
        <w:rPr>
          <w:rFonts w:ascii="Aptos" w:hAnsi="Aptos"/>
          <w:spacing w:val="-9"/>
          <w:w w:val="105"/>
          <w:sz w:val="24"/>
        </w:rPr>
        <w:t xml:space="preserve"> </w:t>
      </w:r>
      <w:r w:rsidRPr="00BB46FA">
        <w:rPr>
          <w:rFonts w:ascii="Aptos" w:hAnsi="Aptos"/>
          <w:w w:val="105"/>
          <w:sz w:val="24"/>
        </w:rPr>
        <w:t>or</w:t>
      </w:r>
      <w:r w:rsidRPr="00BB46FA">
        <w:rPr>
          <w:rFonts w:ascii="Aptos" w:hAnsi="Aptos"/>
          <w:spacing w:val="-7"/>
          <w:w w:val="105"/>
          <w:sz w:val="24"/>
        </w:rPr>
        <w:t xml:space="preserve"> </w:t>
      </w:r>
      <w:r w:rsidRPr="00BB46FA">
        <w:rPr>
          <w:rFonts w:ascii="Aptos" w:hAnsi="Aptos"/>
          <w:w w:val="105"/>
          <w:sz w:val="24"/>
        </w:rPr>
        <w:t>electronic</w:t>
      </w:r>
      <w:r w:rsidRPr="00BB46FA">
        <w:rPr>
          <w:rFonts w:ascii="Aptos" w:hAnsi="Aptos"/>
          <w:spacing w:val="-8"/>
          <w:w w:val="105"/>
          <w:sz w:val="24"/>
        </w:rPr>
        <w:t xml:space="preserve"> </w:t>
      </w:r>
      <w:r w:rsidRPr="00BB46FA">
        <w:rPr>
          <w:rFonts w:ascii="Aptos" w:hAnsi="Aptos"/>
          <w:spacing w:val="-2"/>
          <w:w w:val="105"/>
          <w:sz w:val="24"/>
        </w:rPr>
        <w:t>signature</w:t>
      </w:r>
    </w:p>
    <w:p w14:paraId="746280F2" w14:textId="1EA8533B" w:rsidR="00180EBB" w:rsidRPr="009018E1" w:rsidRDefault="00F0066B" w:rsidP="00167462">
      <w:pPr>
        <w:pStyle w:val="Heading1"/>
        <w:ind w:left="288"/>
        <w:rPr>
          <w:color w:val="1F497D" w:themeColor="text2"/>
          <w:w w:val="105"/>
          <w:sz w:val="28"/>
          <w:szCs w:val="28"/>
        </w:rPr>
      </w:pPr>
      <w:r w:rsidRPr="009018E1">
        <w:rPr>
          <w:color w:val="1F497D" w:themeColor="text2"/>
          <w:w w:val="105"/>
          <w:sz w:val="28"/>
          <w:szCs w:val="28"/>
        </w:rPr>
        <w:t>Missing Info</w:t>
      </w:r>
    </w:p>
    <w:p w14:paraId="5023BC7D" w14:textId="59D16B7C" w:rsidR="00180EBB" w:rsidRDefault="00F0066B" w:rsidP="00167462">
      <w:pPr>
        <w:pStyle w:val="BodyText"/>
        <w:spacing w:before="140"/>
        <w:ind w:left="288"/>
        <w:rPr>
          <w:w w:val="105"/>
        </w:rPr>
        <w:sectPr w:rsidR="00180EBB" w:rsidSect="008251B7">
          <w:type w:val="continuous"/>
          <w:pgSz w:w="12240" w:h="15840"/>
          <w:pgMar w:top="1260" w:right="1340" w:bottom="810" w:left="1340" w:header="900" w:footer="789" w:gutter="0"/>
          <w:cols w:num="2" w:sep="1" w:space="836" w:equalWidth="0">
            <w:col w:w="7200" w:space="0"/>
            <w:col w:w="2360"/>
          </w:cols>
        </w:sectPr>
      </w:pPr>
      <w:r>
        <w:rPr>
          <w:w w:val="105"/>
        </w:rPr>
        <w:t>May cause delays</w:t>
      </w:r>
      <w:r w:rsidR="00167462">
        <w:rPr>
          <w:w w:val="105"/>
        </w:rPr>
        <w:t xml:space="preserve"> in processing request</w:t>
      </w:r>
      <w:r w:rsidR="008251B7">
        <w:rPr>
          <w:w w:val="105"/>
        </w:rPr>
        <w:t>s</w:t>
      </w:r>
      <w:r w:rsidR="00167462">
        <w:rPr>
          <w:w w:val="105"/>
        </w:rPr>
        <w:t xml:space="preserve"> </w:t>
      </w:r>
    </w:p>
    <w:p w14:paraId="57944D86" w14:textId="070A1BA6" w:rsidR="003D7446" w:rsidRPr="00BC162B" w:rsidRDefault="00BA7FF6" w:rsidP="004A1381">
      <w:pPr>
        <w:pStyle w:val="Heading1"/>
        <w:rPr>
          <w:color w:val="1F497D" w:themeColor="text2"/>
        </w:rPr>
      </w:pPr>
      <w:r w:rsidRPr="00BC162B">
        <w:rPr>
          <w:color w:val="1F497D" w:themeColor="text2"/>
        </w:rPr>
        <w:lastRenderedPageBreak/>
        <w:t xml:space="preserve">Why Do We Ask </w:t>
      </w:r>
      <w:r w:rsidR="00D06318" w:rsidRPr="00BC162B">
        <w:rPr>
          <w:color w:val="1F497D" w:themeColor="text2"/>
        </w:rPr>
        <w:t>for</w:t>
      </w:r>
      <w:r w:rsidRPr="00BC162B">
        <w:rPr>
          <w:color w:val="1F497D" w:themeColor="text2"/>
        </w:rPr>
        <w:t xml:space="preserve"> Documentation?</w:t>
      </w:r>
    </w:p>
    <w:p w14:paraId="57944D88" w14:textId="3358163A" w:rsidR="003D7446" w:rsidRPr="00C14CE4" w:rsidRDefault="002C0519" w:rsidP="00C14CE4">
      <w:pPr>
        <w:pStyle w:val="ListParagraph"/>
        <w:numPr>
          <w:ilvl w:val="0"/>
          <w:numId w:val="14"/>
        </w:numPr>
        <w:tabs>
          <w:tab w:val="left" w:pos="818"/>
          <w:tab w:val="left" w:pos="820"/>
        </w:tabs>
        <w:spacing w:before="46" w:line="278" w:lineRule="auto"/>
        <w:ind w:right="565"/>
        <w:rPr>
          <w:rFonts w:ascii="Aptos" w:hAnsi="Aptos"/>
          <w:sz w:val="24"/>
        </w:rPr>
      </w:pPr>
      <w:r w:rsidRPr="00C14CE4">
        <w:rPr>
          <w:rFonts w:ascii="Aptos" w:hAnsi="Aptos"/>
          <w:b/>
          <w:bCs/>
          <w:w w:val="105"/>
          <w:sz w:val="24"/>
        </w:rPr>
        <w:t>Eligibility</w:t>
      </w:r>
      <w:r w:rsidR="00945086" w:rsidRPr="00C14CE4">
        <w:rPr>
          <w:rFonts w:ascii="Aptos" w:hAnsi="Aptos"/>
          <w:b/>
          <w:bCs/>
          <w:w w:val="105"/>
          <w:sz w:val="24"/>
        </w:rPr>
        <w:t>:</w:t>
      </w:r>
      <w:r w:rsidRPr="00C14CE4">
        <w:rPr>
          <w:rFonts w:ascii="Aptos" w:hAnsi="Aptos"/>
          <w:w w:val="105"/>
          <w:sz w:val="24"/>
        </w:rPr>
        <w:t xml:space="preserve"> </w:t>
      </w:r>
      <w:r w:rsidR="00FC13FB" w:rsidRPr="00C14CE4">
        <w:rPr>
          <w:rFonts w:ascii="Aptos" w:hAnsi="Aptos"/>
          <w:w w:val="105"/>
          <w:sz w:val="24"/>
        </w:rPr>
        <w:t xml:space="preserve">Confirms a student has a </w:t>
      </w:r>
      <w:r w:rsidR="00735B3D" w:rsidRPr="00C14CE4">
        <w:rPr>
          <w:rFonts w:ascii="Aptos" w:hAnsi="Aptos"/>
          <w:w w:val="105"/>
          <w:sz w:val="24"/>
        </w:rPr>
        <w:t>disability and qualifies for legal protections.</w:t>
      </w:r>
      <w:r w:rsidR="00945086" w:rsidRPr="00C14CE4">
        <w:rPr>
          <w:rFonts w:ascii="Aptos" w:hAnsi="Aptos"/>
          <w:w w:val="105"/>
          <w:sz w:val="24"/>
        </w:rPr>
        <w:t xml:space="preserve"> </w:t>
      </w:r>
    </w:p>
    <w:p w14:paraId="57944D89" w14:textId="0F5DAE50" w:rsidR="003D7446" w:rsidRPr="00BB46FA" w:rsidRDefault="00945086" w:rsidP="00C14CE4">
      <w:pPr>
        <w:pStyle w:val="ListParagraph"/>
        <w:numPr>
          <w:ilvl w:val="0"/>
          <w:numId w:val="14"/>
        </w:numPr>
        <w:tabs>
          <w:tab w:val="left" w:pos="818"/>
        </w:tabs>
        <w:spacing w:line="291" w:lineRule="exact"/>
        <w:rPr>
          <w:rFonts w:ascii="Aptos" w:hAnsi="Aptos"/>
          <w:sz w:val="24"/>
        </w:rPr>
      </w:pPr>
      <w:r w:rsidRPr="00613336">
        <w:rPr>
          <w:rFonts w:ascii="Aptos" w:hAnsi="Aptos"/>
          <w:b/>
          <w:bCs/>
          <w:spacing w:val="-2"/>
          <w:w w:val="105"/>
          <w:sz w:val="24"/>
        </w:rPr>
        <w:t>Understanding the Impact:</w:t>
      </w:r>
      <w:r>
        <w:rPr>
          <w:rFonts w:ascii="Aptos" w:hAnsi="Aptos"/>
          <w:spacing w:val="-2"/>
          <w:w w:val="105"/>
          <w:sz w:val="24"/>
        </w:rPr>
        <w:t xml:space="preserve"> </w:t>
      </w:r>
      <w:r w:rsidR="003A267F" w:rsidRPr="003A267F">
        <w:rPr>
          <w:rFonts w:ascii="Aptos" w:hAnsi="Aptos"/>
          <w:spacing w:val="-2"/>
          <w:w w:val="105"/>
          <w:sz w:val="24"/>
        </w:rPr>
        <w:t xml:space="preserve">Provides details about how </w:t>
      </w:r>
      <w:proofErr w:type="gramStart"/>
      <w:r w:rsidR="003A267F" w:rsidRPr="003A267F">
        <w:rPr>
          <w:rFonts w:ascii="Aptos" w:hAnsi="Aptos"/>
          <w:spacing w:val="-2"/>
          <w:w w:val="105"/>
          <w:sz w:val="24"/>
        </w:rPr>
        <w:t>the disability</w:t>
      </w:r>
      <w:proofErr w:type="gramEnd"/>
      <w:r w:rsidR="003A267F" w:rsidRPr="003A267F">
        <w:rPr>
          <w:rFonts w:ascii="Aptos" w:hAnsi="Aptos"/>
          <w:spacing w:val="-2"/>
          <w:w w:val="105"/>
          <w:sz w:val="24"/>
        </w:rPr>
        <w:t xml:space="preserve"> affects the student’s daily life and learning.</w:t>
      </w:r>
    </w:p>
    <w:p w14:paraId="57944D8A" w14:textId="5B14806B" w:rsidR="003D7446" w:rsidRPr="00BB46FA" w:rsidRDefault="00722FC3" w:rsidP="00C14CE4">
      <w:pPr>
        <w:pStyle w:val="ListParagraph"/>
        <w:numPr>
          <w:ilvl w:val="0"/>
          <w:numId w:val="14"/>
        </w:numPr>
        <w:tabs>
          <w:tab w:val="left" w:pos="818"/>
          <w:tab w:val="left" w:pos="820"/>
        </w:tabs>
        <w:spacing w:before="47" w:line="278" w:lineRule="auto"/>
        <w:ind w:right="139"/>
        <w:rPr>
          <w:rFonts w:ascii="Aptos" w:hAnsi="Aptos"/>
          <w:sz w:val="24"/>
        </w:rPr>
      </w:pPr>
      <w:r w:rsidRPr="00613336">
        <w:rPr>
          <w:rFonts w:ascii="Aptos" w:hAnsi="Aptos"/>
          <w:b/>
          <w:bCs/>
          <w:sz w:val="24"/>
        </w:rPr>
        <w:t>Developing Accommodations:</w:t>
      </w:r>
      <w:r>
        <w:rPr>
          <w:rFonts w:ascii="Aptos" w:hAnsi="Aptos"/>
          <w:sz w:val="24"/>
        </w:rPr>
        <w:t xml:space="preserve"> </w:t>
      </w:r>
      <w:r w:rsidR="003A267F" w:rsidRPr="003A267F">
        <w:rPr>
          <w:rFonts w:ascii="Aptos" w:hAnsi="Aptos"/>
          <w:sz w:val="24"/>
        </w:rPr>
        <w:t>Helps us determine reasonable accommodations to ensure equal access to WVC’s programs and services.</w:t>
      </w:r>
    </w:p>
    <w:p w14:paraId="64D62F2C" w14:textId="2973A9C5" w:rsidR="00596A7C" w:rsidRPr="00BC162B" w:rsidRDefault="00246DDF" w:rsidP="004A1381">
      <w:pPr>
        <w:pStyle w:val="Heading1"/>
        <w:rPr>
          <w:color w:val="1F497D" w:themeColor="text2"/>
        </w:rPr>
      </w:pPr>
      <w:r w:rsidRPr="00BC162B">
        <w:rPr>
          <w:color w:val="1F497D" w:themeColor="text2"/>
        </w:rPr>
        <w:t>What About My IEP, 504 Plan, or K-12 Summary of Performance?</w:t>
      </w:r>
    </w:p>
    <w:p w14:paraId="62CF1043" w14:textId="7C39C363" w:rsidR="00841D23" w:rsidRPr="00BC7917" w:rsidRDefault="00841D23" w:rsidP="00BC7917">
      <w:pPr>
        <w:pStyle w:val="BodyText"/>
        <w:ind w:left="0"/>
      </w:pPr>
      <w:r w:rsidRPr="00BC7917">
        <w:t>You may submit these documents, but they often lack key details such as diagnostic criteria or current symptoms. Additional documentation may be needed to meet our requirements</w:t>
      </w:r>
      <w:r w:rsidR="003A267F">
        <w:t>.</w:t>
      </w:r>
    </w:p>
    <w:p w14:paraId="57944DAD" w14:textId="67E54D30" w:rsidR="003D7446" w:rsidRPr="00BC162B" w:rsidRDefault="006D7DB9" w:rsidP="004A1381">
      <w:pPr>
        <w:pStyle w:val="Heading1"/>
        <w:rPr>
          <w:color w:val="1F497D" w:themeColor="text2"/>
        </w:rPr>
      </w:pPr>
      <w:r w:rsidRPr="00BC162B">
        <w:rPr>
          <w:color w:val="1F497D" w:themeColor="text2"/>
        </w:rPr>
        <w:t>What If I Don’t Have Documentation?</w:t>
      </w:r>
    </w:p>
    <w:p w14:paraId="76E61E39" w14:textId="7AA1C5F0" w:rsidR="00F1293B" w:rsidRDefault="00841D23" w:rsidP="00A918B7">
      <w:pPr>
        <w:pStyle w:val="BodyText"/>
        <w:spacing w:before="159" w:line="276" w:lineRule="auto"/>
        <w:ind w:left="0" w:right="294"/>
        <w:rPr>
          <w:rFonts w:ascii="Aptos" w:hAnsi="Aptos"/>
          <w:w w:val="105"/>
        </w:rPr>
      </w:pPr>
      <w:r>
        <w:rPr>
          <w:rFonts w:ascii="Aptos" w:hAnsi="Aptos"/>
          <w:w w:val="105"/>
        </w:rPr>
        <w:t>That’s okay.</w:t>
      </w:r>
      <w:r w:rsidR="00C305F8">
        <w:rPr>
          <w:rFonts w:ascii="Aptos" w:hAnsi="Aptos"/>
          <w:w w:val="105"/>
        </w:rPr>
        <w:t xml:space="preserve"> Please ensure you thoroughly answer questions on your registration form to help us determine whether you may be eligible for disability services at WVC. Let us know if documentation is a barrier for you. </w:t>
      </w:r>
      <w:r>
        <w:rPr>
          <w:rFonts w:ascii="Aptos" w:hAnsi="Aptos"/>
          <w:w w:val="105"/>
        </w:rPr>
        <w:t xml:space="preserve">We can discuss your situation and explore options. </w:t>
      </w:r>
    </w:p>
    <w:p w14:paraId="22ED9BAE" w14:textId="07687036" w:rsidR="0070767A" w:rsidRPr="00BC162B" w:rsidRDefault="0070767A" w:rsidP="004A1381">
      <w:pPr>
        <w:pStyle w:val="Heading1"/>
        <w:rPr>
          <w:color w:val="1F497D" w:themeColor="text2"/>
          <w:w w:val="105"/>
        </w:rPr>
      </w:pPr>
      <w:r w:rsidRPr="00BC162B">
        <w:rPr>
          <w:color w:val="1F497D" w:themeColor="text2"/>
          <w:w w:val="105"/>
        </w:rPr>
        <w:t>How To Submit Document</w:t>
      </w:r>
      <w:r w:rsidR="00F45ADD" w:rsidRPr="00BC162B">
        <w:rPr>
          <w:color w:val="1F497D" w:themeColor="text2"/>
          <w:w w:val="105"/>
        </w:rPr>
        <w:t>ation</w:t>
      </w:r>
    </w:p>
    <w:p w14:paraId="42CF2D8A" w14:textId="632A790B" w:rsidR="00F45ADD" w:rsidRDefault="00F45ADD" w:rsidP="00385F98">
      <w:pPr>
        <w:pStyle w:val="BodyText"/>
        <w:numPr>
          <w:ilvl w:val="0"/>
          <w:numId w:val="13"/>
        </w:numPr>
        <w:spacing w:line="276" w:lineRule="auto"/>
        <w:rPr>
          <w:rFonts w:ascii="Aptos" w:hAnsi="Aptos"/>
        </w:rPr>
      </w:pPr>
      <w:r w:rsidRPr="00F43807">
        <w:rPr>
          <w:rFonts w:ascii="Aptos" w:hAnsi="Aptos"/>
          <w:b/>
          <w:bCs/>
        </w:rPr>
        <w:t>Upload</w:t>
      </w:r>
      <w:r>
        <w:rPr>
          <w:rFonts w:ascii="Aptos" w:hAnsi="Aptos"/>
        </w:rPr>
        <w:t xml:space="preserve"> with your registration form or </w:t>
      </w:r>
      <w:r w:rsidR="00F43807">
        <w:rPr>
          <w:rFonts w:ascii="Aptos" w:hAnsi="Aptos"/>
        </w:rPr>
        <w:t>use the link in your confirmation email</w:t>
      </w:r>
    </w:p>
    <w:p w14:paraId="02B14B62" w14:textId="461240E1" w:rsidR="002F03F3" w:rsidRDefault="002F03F3" w:rsidP="002F03F3">
      <w:pPr>
        <w:pStyle w:val="BodyText"/>
        <w:numPr>
          <w:ilvl w:val="0"/>
          <w:numId w:val="13"/>
        </w:numPr>
        <w:spacing w:line="276" w:lineRule="auto"/>
        <w:rPr>
          <w:rFonts w:ascii="Aptos" w:hAnsi="Aptos"/>
        </w:rPr>
      </w:pPr>
      <w:r w:rsidRPr="00F43807">
        <w:rPr>
          <w:rFonts w:ascii="Aptos" w:hAnsi="Aptos"/>
          <w:b/>
          <w:bCs/>
        </w:rPr>
        <w:t xml:space="preserve">Email </w:t>
      </w:r>
      <w:r>
        <w:rPr>
          <w:rFonts w:ascii="Aptos" w:hAnsi="Aptos"/>
        </w:rPr>
        <w:t xml:space="preserve">it to </w:t>
      </w:r>
      <w:hyperlink r:id="rId13" w:history="1">
        <w:r w:rsidRPr="008C25A1">
          <w:rPr>
            <w:rStyle w:val="Hyperlink"/>
            <w:rFonts w:ascii="Aptos" w:hAnsi="Aptos"/>
          </w:rPr>
          <w:t>sas@wvc.edu</w:t>
        </w:r>
      </w:hyperlink>
      <w:r>
        <w:rPr>
          <w:rFonts w:ascii="Aptos" w:hAnsi="Aptos"/>
        </w:rPr>
        <w:t xml:space="preserve"> </w:t>
      </w:r>
      <w:r w:rsidR="00C305F8">
        <w:rPr>
          <w:rFonts w:ascii="Aptos" w:hAnsi="Aptos"/>
        </w:rPr>
        <w:t>(use your student email or otherwise encrypt your message)</w:t>
      </w:r>
    </w:p>
    <w:p w14:paraId="3D0EC679" w14:textId="77777777" w:rsidR="00F43807" w:rsidRPr="00C3507F" w:rsidRDefault="00F43807" w:rsidP="002F03F3">
      <w:pPr>
        <w:pStyle w:val="BodyText"/>
        <w:numPr>
          <w:ilvl w:val="0"/>
          <w:numId w:val="13"/>
        </w:numPr>
        <w:spacing w:line="276" w:lineRule="auto"/>
        <w:rPr>
          <w:rFonts w:ascii="Aptos" w:hAnsi="Aptos"/>
          <w:b/>
          <w:bCs/>
        </w:rPr>
      </w:pPr>
      <w:r w:rsidRPr="00C3507F">
        <w:rPr>
          <w:rFonts w:ascii="Aptos" w:hAnsi="Aptos"/>
          <w:b/>
          <w:bCs/>
        </w:rPr>
        <w:t>Drop it off:</w:t>
      </w:r>
    </w:p>
    <w:p w14:paraId="511E3993" w14:textId="716B9F4C" w:rsidR="007C72BC" w:rsidRDefault="00F43807" w:rsidP="00F43807">
      <w:pPr>
        <w:pStyle w:val="BodyText"/>
        <w:numPr>
          <w:ilvl w:val="1"/>
          <w:numId w:val="13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>Wenatchee Campus: Student Access Services (SAS) office (</w:t>
      </w:r>
      <w:proofErr w:type="spellStart"/>
      <w:r>
        <w:rPr>
          <w:rFonts w:ascii="Aptos" w:hAnsi="Aptos"/>
        </w:rPr>
        <w:t>Wenatchi</w:t>
      </w:r>
      <w:proofErr w:type="spellEnd"/>
      <w:r>
        <w:rPr>
          <w:rFonts w:ascii="Aptos" w:hAnsi="Aptos"/>
        </w:rPr>
        <w:t xml:space="preserve"> Hall)</w:t>
      </w:r>
    </w:p>
    <w:p w14:paraId="33D6744F" w14:textId="0C1FE960" w:rsidR="00F43807" w:rsidRDefault="00F43807" w:rsidP="00F43807">
      <w:pPr>
        <w:pStyle w:val="BodyText"/>
        <w:numPr>
          <w:ilvl w:val="1"/>
          <w:numId w:val="13"/>
        </w:numPr>
        <w:spacing w:line="276" w:lineRule="auto"/>
        <w:rPr>
          <w:rFonts w:ascii="Aptos" w:hAnsi="Aptos"/>
        </w:rPr>
      </w:pPr>
      <w:r>
        <w:rPr>
          <w:rFonts w:ascii="Aptos" w:hAnsi="Aptos"/>
        </w:rPr>
        <w:t>Omak Campus: Administration building (ask them to send it to Student Access Services)</w:t>
      </w:r>
    </w:p>
    <w:p w14:paraId="5D2B9D24" w14:textId="3FB60167" w:rsidR="008251B7" w:rsidRDefault="008251B7" w:rsidP="008251B7">
      <w:pPr>
        <w:pStyle w:val="BodyText"/>
        <w:spacing w:line="276" w:lineRule="auto"/>
        <w:ind w:left="0"/>
        <w:rPr>
          <w:rFonts w:ascii="Aptos" w:hAnsi="Aptos"/>
        </w:rPr>
      </w:pPr>
      <w:r w:rsidRPr="008251B7">
        <w:rPr>
          <w:rFonts w:ascii="Aptos" w:hAnsi="Aptos"/>
          <w:b/>
          <w:bCs/>
          <w:i/>
          <w:iCs/>
        </w:rPr>
        <w:t>Note:</w:t>
      </w:r>
      <w:r w:rsidRPr="008251B7">
        <w:rPr>
          <w:rFonts w:ascii="Aptos" w:hAnsi="Aptos"/>
        </w:rPr>
        <w:t xml:space="preserve"> documentation may provide recommended accommodations, but the final determination of a student's </w:t>
      </w:r>
      <w:proofErr w:type="gramStart"/>
      <w:r w:rsidRPr="008251B7">
        <w:rPr>
          <w:rFonts w:ascii="Aptos" w:hAnsi="Aptos"/>
        </w:rPr>
        <w:t>accommodations</w:t>
      </w:r>
      <w:proofErr w:type="gramEnd"/>
      <w:r w:rsidRPr="008251B7">
        <w:rPr>
          <w:rFonts w:ascii="Aptos" w:hAnsi="Aptos"/>
        </w:rPr>
        <w:t xml:space="preserve"> is made by WVC SAS staff. </w:t>
      </w:r>
    </w:p>
    <w:p w14:paraId="0731EFC5" w14:textId="77777777" w:rsidR="007F3AB5" w:rsidRPr="002B5734" w:rsidRDefault="007F3AB5" w:rsidP="007F3AB5">
      <w:pPr>
        <w:pStyle w:val="BodyText"/>
        <w:pBdr>
          <w:bottom w:val="single" w:sz="4" w:space="1" w:color="auto"/>
        </w:pBdr>
        <w:ind w:left="0"/>
        <w:rPr>
          <w:sz w:val="12"/>
          <w:szCs w:val="12"/>
        </w:rPr>
      </w:pPr>
    </w:p>
    <w:p w14:paraId="0F17B068" w14:textId="1B45CDF7" w:rsidR="00280427" w:rsidRPr="009018E1" w:rsidRDefault="007F3AB5" w:rsidP="002B5734">
      <w:pPr>
        <w:pStyle w:val="Heading1"/>
        <w:rPr>
          <w:color w:val="1F497D" w:themeColor="text2"/>
          <w:sz w:val="28"/>
          <w:szCs w:val="28"/>
        </w:rPr>
      </w:pPr>
      <w:r w:rsidRPr="009018E1">
        <w:rPr>
          <w:color w:val="1F497D" w:themeColor="text2"/>
          <w:sz w:val="28"/>
          <w:szCs w:val="28"/>
        </w:rPr>
        <w:t>Example Healthcare Provider Letter</w:t>
      </w:r>
    </w:p>
    <w:p w14:paraId="25F66565" w14:textId="5824D641" w:rsidR="00280427" w:rsidRPr="009018E1" w:rsidRDefault="00280427" w:rsidP="00280427">
      <w:r w:rsidRPr="009018E1">
        <w:t>[</w:t>
      </w:r>
      <w:r w:rsidRPr="009018E1">
        <w:rPr>
          <w:color w:val="17365D" w:themeColor="text2" w:themeShade="BF"/>
        </w:rPr>
        <w:t>Date</w:t>
      </w:r>
      <w:r w:rsidRPr="009018E1">
        <w:t>]</w:t>
      </w:r>
    </w:p>
    <w:p w14:paraId="13D7D4D7" w14:textId="672FA47F" w:rsidR="00EF7279" w:rsidRPr="009018E1" w:rsidRDefault="00280427" w:rsidP="00280427">
      <w:r w:rsidRPr="009018E1">
        <w:t>Patient Name:</w:t>
      </w:r>
    </w:p>
    <w:p w14:paraId="00FE8CEE" w14:textId="1915A963" w:rsidR="00280427" w:rsidRPr="009018E1" w:rsidRDefault="00280427" w:rsidP="00280427">
      <w:r w:rsidRPr="009018E1">
        <w:t>It is my professional opinion that [</w:t>
      </w:r>
      <w:r w:rsidRPr="009018E1">
        <w:rPr>
          <w:color w:val="17365D" w:themeColor="text2" w:themeShade="BF"/>
        </w:rPr>
        <w:t>patient</w:t>
      </w:r>
      <w:r w:rsidRPr="009018E1">
        <w:t xml:space="preserve">] may benefit from academic accommodations, based on </w:t>
      </w:r>
      <w:r w:rsidR="00C305F8" w:rsidRPr="009018E1">
        <w:t>[</w:t>
      </w:r>
      <w:r w:rsidRPr="009018E1">
        <w:rPr>
          <w:color w:val="17365D" w:themeColor="text2" w:themeShade="BF"/>
        </w:rPr>
        <w:t>diagnoses</w:t>
      </w:r>
      <w:r w:rsidR="00C305F8" w:rsidRPr="009018E1">
        <w:rPr>
          <w:color w:val="17365D" w:themeColor="text2" w:themeShade="BF"/>
        </w:rPr>
        <w:t>/conditions</w:t>
      </w:r>
      <w:r w:rsidRPr="009018E1">
        <w:rPr>
          <w:color w:val="17365D" w:themeColor="text2" w:themeShade="BF"/>
        </w:rPr>
        <w:t xml:space="preserve"> and corresponding codes, if relevant</w:t>
      </w:r>
      <w:r w:rsidRPr="009018E1">
        <w:t>]. [</w:t>
      </w:r>
      <w:r w:rsidRPr="009018E1">
        <w:rPr>
          <w:color w:val="17365D" w:themeColor="text2" w:themeShade="BF"/>
        </w:rPr>
        <w:t>Patient</w:t>
      </w:r>
      <w:r w:rsidRPr="009018E1">
        <w:t>] has been in my care since [</w:t>
      </w:r>
      <w:r w:rsidRPr="009018E1">
        <w:rPr>
          <w:color w:val="17365D" w:themeColor="text2" w:themeShade="BF"/>
        </w:rPr>
        <w:t>date</w:t>
      </w:r>
      <w:r w:rsidR="007F3AB5" w:rsidRPr="009018E1">
        <w:rPr>
          <w:color w:val="17365D" w:themeColor="text2" w:themeShade="BF"/>
        </w:rPr>
        <w:t>/duratio</w:t>
      </w:r>
      <w:r w:rsidR="007F3AB5" w:rsidRPr="009018E1">
        <w:rPr>
          <w:color w:val="0070C0"/>
        </w:rPr>
        <w:t>n</w:t>
      </w:r>
      <w:r w:rsidRPr="009018E1">
        <w:t>] and was diagnosed by [</w:t>
      </w:r>
      <w:r w:rsidRPr="009018E1">
        <w:rPr>
          <w:color w:val="17365D" w:themeColor="text2" w:themeShade="BF"/>
        </w:rPr>
        <w:t>diagnosing professional/self-report</w:t>
      </w:r>
      <w:r w:rsidRPr="009018E1">
        <w:t>] on [</w:t>
      </w:r>
      <w:r w:rsidRPr="009018E1">
        <w:rPr>
          <w:color w:val="17365D" w:themeColor="text2" w:themeShade="BF"/>
        </w:rPr>
        <w:t>date</w:t>
      </w:r>
      <w:r w:rsidRPr="009018E1">
        <w:t>] using [</w:t>
      </w:r>
      <w:r w:rsidRPr="009018E1">
        <w:rPr>
          <w:color w:val="17365D" w:themeColor="text2" w:themeShade="BF"/>
        </w:rPr>
        <w:t>criteria</w:t>
      </w:r>
      <w:r w:rsidRPr="009018E1">
        <w:t>]. The prognosis of [</w:t>
      </w:r>
      <w:r w:rsidRPr="009018E1">
        <w:rPr>
          <w:color w:val="17365D" w:themeColor="text2" w:themeShade="BF"/>
        </w:rPr>
        <w:t>disability</w:t>
      </w:r>
      <w:r w:rsidRPr="009018E1">
        <w:t>] is [</w:t>
      </w:r>
      <w:r w:rsidRPr="009018E1">
        <w:rPr>
          <w:color w:val="17365D" w:themeColor="text2" w:themeShade="BF"/>
        </w:rPr>
        <w:t>episodic/continuous, permanent/</w:t>
      </w:r>
      <w:r w:rsidRPr="009018E1">
        <w:rPr>
          <w:color w:val="5F497A" w:themeColor="accent4" w:themeShade="BF"/>
        </w:rPr>
        <w:t>temporary (if temp: please provide timeline for re-evaluation)</w:t>
      </w:r>
      <w:r w:rsidRPr="009018E1">
        <w:t>]</w:t>
      </w:r>
      <w:r w:rsidRPr="009018E1">
        <w:rPr>
          <w:color w:val="7030A0"/>
        </w:rPr>
        <w:t xml:space="preserve"> </w:t>
      </w:r>
      <w:r w:rsidRPr="009018E1">
        <w:t>and their symptoms include [</w:t>
      </w:r>
      <w:r w:rsidRPr="009018E1">
        <w:rPr>
          <w:color w:val="17365D" w:themeColor="text2" w:themeShade="BF"/>
        </w:rPr>
        <w:t>list symptoms</w:t>
      </w:r>
      <w:r w:rsidRPr="009018E1">
        <w:t>]. These symptoms impact [</w:t>
      </w:r>
      <w:r w:rsidRPr="009018E1">
        <w:rPr>
          <w:color w:val="17365D" w:themeColor="text2" w:themeShade="BF"/>
        </w:rPr>
        <w:t>Patient</w:t>
      </w:r>
      <w:r w:rsidRPr="009018E1">
        <w:t>] in the following ways: [</w:t>
      </w:r>
      <w:r w:rsidRPr="009018E1">
        <w:rPr>
          <w:color w:val="17365D" w:themeColor="text2" w:themeShade="BF"/>
        </w:rPr>
        <w:t>provide examples of impact</w:t>
      </w:r>
      <w:r w:rsidR="0055731F" w:rsidRPr="009018E1">
        <w:rPr>
          <w:color w:val="17365D" w:themeColor="text2" w:themeShade="BF"/>
        </w:rPr>
        <w:t xml:space="preserve"> for this specific person</w:t>
      </w:r>
      <w:r w:rsidRPr="009018E1">
        <w:t>]. The current plan of care includes [</w:t>
      </w:r>
      <w:r w:rsidRPr="009018E1">
        <w:rPr>
          <w:color w:val="17365D" w:themeColor="text2" w:themeShade="BF"/>
        </w:rPr>
        <w:t xml:space="preserve">medication, therapy, </w:t>
      </w:r>
      <w:r w:rsidR="00C305F8" w:rsidRPr="009018E1">
        <w:rPr>
          <w:color w:val="17365D" w:themeColor="text2" w:themeShade="BF"/>
        </w:rPr>
        <w:t xml:space="preserve">timeline of care plan, </w:t>
      </w:r>
      <w:r w:rsidRPr="009018E1">
        <w:rPr>
          <w:color w:val="17365D" w:themeColor="text2" w:themeShade="BF"/>
        </w:rPr>
        <w:t>or any other plan of care</w:t>
      </w:r>
      <w:r w:rsidR="00C305F8" w:rsidRPr="009018E1">
        <w:rPr>
          <w:color w:val="17365D" w:themeColor="text2" w:themeShade="BF"/>
        </w:rPr>
        <w:t xml:space="preserve"> details</w:t>
      </w:r>
      <w:r w:rsidRPr="009018E1">
        <w:t>].</w:t>
      </w:r>
    </w:p>
    <w:p w14:paraId="4FAC41AF" w14:textId="5A0CECE2" w:rsidR="00280427" w:rsidRPr="009018E1" w:rsidRDefault="00280427" w:rsidP="00280427">
      <w:r w:rsidRPr="009018E1">
        <w:t xml:space="preserve">Sincerely, </w:t>
      </w:r>
    </w:p>
    <w:p w14:paraId="1E60B210" w14:textId="77777777" w:rsidR="00280427" w:rsidRPr="009018E1" w:rsidRDefault="00280427" w:rsidP="00280427">
      <w:r w:rsidRPr="009018E1">
        <w:t>[</w:t>
      </w:r>
      <w:r w:rsidRPr="009018E1">
        <w:rPr>
          <w:color w:val="17365D" w:themeColor="text2" w:themeShade="BF"/>
        </w:rPr>
        <w:t xml:space="preserve">Full Name, Credentials, &amp; </w:t>
      </w:r>
      <w:proofErr w:type="gramStart"/>
      <w:r w:rsidRPr="009018E1">
        <w:rPr>
          <w:color w:val="17365D" w:themeColor="text2" w:themeShade="BF"/>
        </w:rPr>
        <w:t>License #</w:t>
      </w:r>
      <w:r w:rsidRPr="009018E1">
        <w:t>]</w:t>
      </w:r>
      <w:proofErr w:type="gramEnd"/>
    </w:p>
    <w:p w14:paraId="7E9BE155" w14:textId="77777777" w:rsidR="00280427" w:rsidRPr="009018E1" w:rsidRDefault="00280427" w:rsidP="00280427">
      <w:r w:rsidRPr="009018E1">
        <w:t>[</w:t>
      </w:r>
      <w:r w:rsidRPr="009018E1">
        <w:rPr>
          <w:color w:val="17365D" w:themeColor="text2" w:themeShade="BF"/>
        </w:rPr>
        <w:t>Contact Information</w:t>
      </w:r>
      <w:r w:rsidRPr="009018E1">
        <w:t>]</w:t>
      </w:r>
    </w:p>
    <w:p w14:paraId="1F4871F8" w14:textId="420ECB3F" w:rsidR="002F27E7" w:rsidRPr="009018E1" w:rsidRDefault="00280427" w:rsidP="00CF4D39">
      <w:r w:rsidRPr="009018E1">
        <w:t>[</w:t>
      </w:r>
      <w:r w:rsidRPr="009018E1">
        <w:rPr>
          <w:color w:val="17365D" w:themeColor="text2" w:themeShade="BF"/>
        </w:rPr>
        <w:t>Name</w:t>
      </w:r>
      <w:r w:rsidR="0055731F" w:rsidRPr="009018E1">
        <w:rPr>
          <w:color w:val="17365D" w:themeColor="text2" w:themeShade="BF"/>
        </w:rPr>
        <w:t xml:space="preserve"> &amp; </w:t>
      </w:r>
      <w:r w:rsidRPr="009018E1">
        <w:rPr>
          <w:color w:val="17365D" w:themeColor="text2" w:themeShade="BF"/>
        </w:rPr>
        <w:t>Location of practice</w:t>
      </w:r>
      <w:r w:rsidRPr="009018E1">
        <w:t xml:space="preserve">] </w:t>
      </w:r>
    </w:p>
    <w:sectPr w:rsidR="002F27E7" w:rsidRPr="009018E1" w:rsidSect="00C916E2">
      <w:type w:val="continuous"/>
      <w:pgSz w:w="12240" w:h="15840"/>
      <w:pgMar w:top="1260" w:right="1340" w:bottom="810" w:left="1340" w:header="0" w:footer="12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8415" w14:textId="77777777" w:rsidR="00C14632" w:rsidRDefault="00C14632">
      <w:r>
        <w:separator/>
      </w:r>
    </w:p>
  </w:endnote>
  <w:endnote w:type="continuationSeparator" w:id="0">
    <w:p w14:paraId="36E23033" w14:textId="77777777" w:rsidR="00C14632" w:rsidRDefault="00C1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4DB2" w14:textId="0959C16C" w:rsidR="003D7446" w:rsidRDefault="009E5A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57944DB5" wp14:editId="3B954BA1">
              <wp:simplePos x="0" y="0"/>
              <wp:positionH relativeFrom="page">
                <wp:posOffset>914400</wp:posOffset>
              </wp:positionH>
              <wp:positionV relativeFrom="page">
                <wp:posOffset>9553575</wp:posOffset>
              </wp:positionV>
              <wp:extent cx="4838700" cy="314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70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44DB9" w14:textId="6104973C" w:rsidR="003D7446" w:rsidRDefault="00BA7FF6" w:rsidP="00C916E2">
                          <w:pPr>
                            <w:pStyle w:val="BodyText"/>
                            <w:spacing w:before="17"/>
                            <w:ind w:left="20"/>
                            <w:jc w:val="center"/>
                          </w:pPr>
                          <w:r>
                            <w:rPr>
                              <w:color w:val="467885"/>
                              <w:u w:val="single" w:color="467885"/>
                            </w:rPr>
                            <w:t>wvc.edu/</w:t>
                          </w:r>
                          <w:proofErr w:type="spellStart"/>
                          <w:r w:rsidR="002F27E7">
                            <w:rPr>
                              <w:color w:val="467885"/>
                              <w:u w:val="single" w:color="467885"/>
                            </w:rPr>
                            <w:t>S</w:t>
                          </w:r>
                          <w:r>
                            <w:rPr>
                              <w:color w:val="467885"/>
                              <w:u w:val="single" w:color="467885"/>
                            </w:rPr>
                            <w:t>tudent</w:t>
                          </w:r>
                          <w:r w:rsidR="002F27E7">
                            <w:rPr>
                              <w:color w:val="467885"/>
                              <w:u w:val="single" w:color="467885"/>
                            </w:rPr>
                            <w:t>A</w:t>
                          </w:r>
                          <w:r>
                            <w:rPr>
                              <w:color w:val="467885"/>
                              <w:u w:val="single" w:color="467885"/>
                            </w:rPr>
                            <w:t>ccess</w:t>
                          </w:r>
                          <w:proofErr w:type="spellEnd"/>
                          <w:r>
                            <w:rPr>
                              <w:color w:val="467885"/>
                              <w:spacing w:val="20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509-682-6854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proofErr w:type="gramStart"/>
                          <w:r>
                            <w:t>|</w:t>
                          </w:r>
                          <w:r w:rsidR="00C916E2">
                            <w:t xml:space="preserve">  TTY</w:t>
                          </w:r>
                          <w:proofErr w:type="gramEnd"/>
                          <w:r w:rsidR="00C916E2">
                            <w:t>/TDD: dial 711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467885"/>
                                <w:spacing w:val="-2"/>
                                <w:u w:val="single" w:color="467885"/>
                              </w:rPr>
                              <w:t>sas@wvc.edu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44D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in;margin-top:752.25pt;width:381pt;height:24.75pt;z-index:-1578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" filled="f" stroked="f">
              <v:textbox inset="0,0,0,0">
                <w:txbxContent>
                  <w:p w14:paraId="57944DB9" w14:textId="6104973C" w:rsidR="003D7446" w:rsidRDefault="00BA7FF6" w:rsidP="00C916E2">
                    <w:pPr>
                      <w:pStyle w:val="BodyText"/>
                      <w:spacing w:before="17"/>
                      <w:ind w:left="20"/>
                      <w:jc w:val="center"/>
                    </w:pPr>
                    <w:r>
                      <w:rPr>
                        <w:color w:val="467885"/>
                        <w:u w:val="single" w:color="467885"/>
                      </w:rPr>
                      <w:t>wvc.edu/</w:t>
                    </w:r>
                    <w:proofErr w:type="spellStart"/>
                    <w:r w:rsidR="002F27E7">
                      <w:rPr>
                        <w:color w:val="467885"/>
                        <w:u w:val="single" w:color="467885"/>
                      </w:rPr>
                      <w:t>S</w:t>
                    </w:r>
                    <w:r>
                      <w:rPr>
                        <w:color w:val="467885"/>
                        <w:u w:val="single" w:color="467885"/>
                      </w:rPr>
                      <w:t>tudent</w:t>
                    </w:r>
                    <w:r w:rsidR="002F27E7">
                      <w:rPr>
                        <w:color w:val="467885"/>
                        <w:u w:val="single" w:color="467885"/>
                      </w:rPr>
                      <w:t>A</w:t>
                    </w:r>
                    <w:r>
                      <w:rPr>
                        <w:color w:val="467885"/>
                        <w:u w:val="single" w:color="467885"/>
                      </w:rPr>
                      <w:t>ccess</w:t>
                    </w:r>
                    <w:proofErr w:type="spellEnd"/>
                    <w:r>
                      <w:rPr>
                        <w:color w:val="467885"/>
                        <w:spacing w:val="20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509-682-6854</w:t>
                    </w:r>
                    <w:r>
                      <w:rPr>
                        <w:spacing w:val="21"/>
                      </w:rPr>
                      <w:t xml:space="preserve"> </w:t>
                    </w:r>
                    <w:proofErr w:type="gramStart"/>
                    <w:r>
                      <w:t>|</w:t>
                    </w:r>
                    <w:r w:rsidR="00C916E2">
                      <w:t xml:space="preserve">  TTY</w:t>
                    </w:r>
                    <w:proofErr w:type="gramEnd"/>
                    <w:r w:rsidR="00C916E2">
                      <w:t>/TDD: dial 711</w:t>
                    </w:r>
                    <w:r>
                      <w:rPr>
                        <w:spacing w:val="20"/>
                      </w:rPr>
                      <w:t xml:space="preserve"> </w:t>
                    </w:r>
                    <w:hyperlink r:id="rId2">
                      <w:r>
                        <w:rPr>
                          <w:color w:val="467885"/>
                          <w:spacing w:val="-2"/>
                          <w:u w:val="single" w:color="467885"/>
                        </w:rPr>
                        <w:t>sas@wvc.edu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7944DB7" wp14:editId="27559DA4">
              <wp:simplePos x="0" y="0"/>
              <wp:positionH relativeFrom="page">
                <wp:posOffset>5753100</wp:posOffset>
              </wp:positionH>
              <wp:positionV relativeFrom="page">
                <wp:posOffset>9564370</wp:posOffset>
              </wp:positionV>
              <wp:extent cx="1316990" cy="266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699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44DBA" w14:textId="06ECAD17" w:rsidR="003D7446" w:rsidRDefault="00BA7FF6" w:rsidP="00C916E2">
                          <w:pPr>
                            <w:pStyle w:val="BodyText"/>
                            <w:spacing w:before="17"/>
                            <w:ind w:left="20"/>
                            <w:jc w:val="right"/>
                          </w:pPr>
                          <w:r>
                            <w:rPr>
                              <w:w w:val="105"/>
                            </w:rPr>
                            <w:t>Updated</w:t>
                          </w:r>
                          <w:r w:rsidR="002F27E7"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 w:rsidR="00DE3C24">
                            <w:rPr>
                              <w:spacing w:val="-2"/>
                              <w:w w:val="105"/>
                            </w:rPr>
                            <w:t>July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44DB7" id="Textbox 3" o:spid="_x0000_s1027" type="#_x0000_t202" style="position:absolute;margin-left:453pt;margin-top:753.1pt;width:103.7pt;height:21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" filled="f" stroked="f">
              <v:textbox inset="0,0,0,0">
                <w:txbxContent>
                  <w:p w14:paraId="57944DBA" w14:textId="06ECAD17" w:rsidR="003D7446" w:rsidRDefault="00BA7FF6" w:rsidP="00C916E2">
                    <w:pPr>
                      <w:pStyle w:val="BodyText"/>
                      <w:spacing w:before="17"/>
                      <w:ind w:left="20"/>
                      <w:jc w:val="right"/>
                    </w:pPr>
                    <w:r>
                      <w:rPr>
                        <w:w w:val="105"/>
                      </w:rPr>
                      <w:t>Updated</w:t>
                    </w:r>
                    <w:r w:rsidR="002F27E7">
                      <w:rPr>
                        <w:spacing w:val="-12"/>
                        <w:w w:val="105"/>
                      </w:rPr>
                      <w:t xml:space="preserve"> </w:t>
                    </w:r>
                    <w:r w:rsidR="00DE3C24">
                      <w:rPr>
                        <w:spacing w:val="-2"/>
                        <w:w w:val="105"/>
                      </w:rPr>
                      <w:t>July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8306" w14:textId="77777777" w:rsidR="00C14632" w:rsidRDefault="00C14632">
      <w:r>
        <w:separator/>
      </w:r>
    </w:p>
  </w:footnote>
  <w:footnote w:type="continuationSeparator" w:id="0">
    <w:p w14:paraId="1B49E3F5" w14:textId="77777777" w:rsidR="00C14632" w:rsidRDefault="00C1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4DB1" w14:textId="6533AAEE" w:rsidR="003D7446" w:rsidRDefault="009E5A31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38176" behindDoc="1" locked="0" layoutInCell="1" allowOverlap="1" wp14:anchorId="1E6A3E9E" wp14:editId="762AA89F">
          <wp:simplePos x="0" y="0"/>
          <wp:positionH relativeFrom="column">
            <wp:posOffset>5142357</wp:posOffset>
          </wp:positionH>
          <wp:positionV relativeFrom="paragraph">
            <wp:posOffset>266700</wp:posOffset>
          </wp:positionV>
          <wp:extent cx="1262418" cy="445006"/>
          <wp:effectExtent l="0" t="0" r="0" b="0"/>
          <wp:wrapTight wrapText="bothSides">
            <wp:wrapPolygon edited="0">
              <wp:start x="0" y="0"/>
              <wp:lineTo x="0" y="5554"/>
              <wp:lineTo x="1304" y="14811"/>
              <wp:lineTo x="3586" y="20366"/>
              <wp:lineTo x="5541" y="20366"/>
              <wp:lineTo x="19231" y="20366"/>
              <wp:lineTo x="21187" y="20366"/>
              <wp:lineTo x="21187" y="2777"/>
              <wp:lineTo x="978" y="0"/>
              <wp:lineTo x="0" y="0"/>
            </wp:wrapPolygon>
          </wp:wrapTight>
          <wp:docPr id="202800557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42269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418" cy="445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6F4"/>
    <w:multiLevelType w:val="hybridMultilevel"/>
    <w:tmpl w:val="D8361FA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4824EE"/>
    <w:multiLevelType w:val="hybridMultilevel"/>
    <w:tmpl w:val="FC8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15B"/>
    <w:multiLevelType w:val="multilevel"/>
    <w:tmpl w:val="6A3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B1177"/>
    <w:multiLevelType w:val="hybridMultilevel"/>
    <w:tmpl w:val="934AF920"/>
    <w:lvl w:ilvl="0" w:tplc="A4CA4B70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904521D"/>
    <w:multiLevelType w:val="hybridMultilevel"/>
    <w:tmpl w:val="AF30321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B96104C"/>
    <w:multiLevelType w:val="hybridMultilevel"/>
    <w:tmpl w:val="F050DF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93F7706"/>
    <w:multiLevelType w:val="hybridMultilevel"/>
    <w:tmpl w:val="0AC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1F08"/>
    <w:multiLevelType w:val="multilevel"/>
    <w:tmpl w:val="55B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9413D6"/>
    <w:multiLevelType w:val="hybridMultilevel"/>
    <w:tmpl w:val="812AB1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</w:lvl>
    <w:lvl w:ilvl="2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9EC7442"/>
    <w:multiLevelType w:val="multilevel"/>
    <w:tmpl w:val="94C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B4ABF"/>
    <w:multiLevelType w:val="hybridMultilevel"/>
    <w:tmpl w:val="6E0A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772B9"/>
    <w:multiLevelType w:val="multilevel"/>
    <w:tmpl w:val="CEB2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D7A2C"/>
    <w:multiLevelType w:val="hybridMultilevel"/>
    <w:tmpl w:val="3D868CE8"/>
    <w:lvl w:ilvl="0" w:tplc="0BA61E20">
      <w:start w:val="1"/>
      <w:numFmt w:val="decimal"/>
      <w:lvlText w:val="%1."/>
      <w:lvlJc w:val="left"/>
      <w:pPr>
        <w:ind w:left="820" w:hanging="360"/>
      </w:pPr>
      <w:rPr>
        <w:rFonts w:ascii="Aptos" w:eastAsia="Calibri" w:hAnsi="Aptos" w:cs="Calibri"/>
        <w:b w:val="0"/>
        <w:bCs w:val="0"/>
        <w:i w:val="0"/>
        <w:iCs w:val="0"/>
        <w:spacing w:val="-1"/>
        <w:w w:val="108"/>
        <w:sz w:val="20"/>
        <w:szCs w:val="2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820" w:hanging="360"/>
      </w:pPr>
    </w:lvl>
    <w:lvl w:ilvl="2" w:tplc="ED381BB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2786C45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A90444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300A8B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B068F96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710395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E860C3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AF1193"/>
    <w:multiLevelType w:val="hybridMultilevel"/>
    <w:tmpl w:val="BE960FD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442914774">
    <w:abstractNumId w:val="12"/>
  </w:num>
  <w:num w:numId="2" w16cid:durableId="349113288">
    <w:abstractNumId w:val="5"/>
  </w:num>
  <w:num w:numId="3" w16cid:durableId="729763778">
    <w:abstractNumId w:val="11"/>
  </w:num>
  <w:num w:numId="4" w16cid:durableId="352197017">
    <w:abstractNumId w:val="2"/>
  </w:num>
  <w:num w:numId="5" w16cid:durableId="2129740549">
    <w:abstractNumId w:val="7"/>
  </w:num>
  <w:num w:numId="6" w16cid:durableId="2088847224">
    <w:abstractNumId w:val="9"/>
  </w:num>
  <w:num w:numId="7" w16cid:durableId="1455177598">
    <w:abstractNumId w:val="4"/>
  </w:num>
  <w:num w:numId="8" w16cid:durableId="1940988390">
    <w:abstractNumId w:val="13"/>
  </w:num>
  <w:num w:numId="9" w16cid:durableId="281766660">
    <w:abstractNumId w:val="3"/>
  </w:num>
  <w:num w:numId="10" w16cid:durableId="1005285203">
    <w:abstractNumId w:val="0"/>
  </w:num>
  <w:num w:numId="11" w16cid:durableId="1518471005">
    <w:abstractNumId w:val="6"/>
  </w:num>
  <w:num w:numId="12" w16cid:durableId="510147974">
    <w:abstractNumId w:val="1"/>
  </w:num>
  <w:num w:numId="13" w16cid:durableId="199128057">
    <w:abstractNumId w:val="10"/>
  </w:num>
  <w:num w:numId="14" w16cid:durableId="713578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46"/>
    <w:rsid w:val="00014234"/>
    <w:rsid w:val="00024A75"/>
    <w:rsid w:val="00036F8E"/>
    <w:rsid w:val="0004054D"/>
    <w:rsid w:val="00040CEE"/>
    <w:rsid w:val="0006665B"/>
    <w:rsid w:val="00076A82"/>
    <w:rsid w:val="000866D1"/>
    <w:rsid w:val="000D3E2C"/>
    <w:rsid w:val="000D3FC8"/>
    <w:rsid w:val="000E53B1"/>
    <w:rsid w:val="00113879"/>
    <w:rsid w:val="00150E17"/>
    <w:rsid w:val="00167462"/>
    <w:rsid w:val="00171A4D"/>
    <w:rsid w:val="00180EBB"/>
    <w:rsid w:val="001A0989"/>
    <w:rsid w:val="001A2F9C"/>
    <w:rsid w:val="001A4BF1"/>
    <w:rsid w:val="001D77ED"/>
    <w:rsid w:val="001F226B"/>
    <w:rsid w:val="00200D49"/>
    <w:rsid w:val="0020532B"/>
    <w:rsid w:val="00223951"/>
    <w:rsid w:val="00246DDF"/>
    <w:rsid w:val="00273436"/>
    <w:rsid w:val="002740BA"/>
    <w:rsid w:val="002765BE"/>
    <w:rsid w:val="00280427"/>
    <w:rsid w:val="00283709"/>
    <w:rsid w:val="002B5734"/>
    <w:rsid w:val="002C0519"/>
    <w:rsid w:val="002C510C"/>
    <w:rsid w:val="002D6DDA"/>
    <w:rsid w:val="002D757B"/>
    <w:rsid w:val="002F03F3"/>
    <w:rsid w:val="002F27E7"/>
    <w:rsid w:val="00307C02"/>
    <w:rsid w:val="00312562"/>
    <w:rsid w:val="0036257B"/>
    <w:rsid w:val="00363D75"/>
    <w:rsid w:val="0037032A"/>
    <w:rsid w:val="003730A8"/>
    <w:rsid w:val="00385F98"/>
    <w:rsid w:val="0039406C"/>
    <w:rsid w:val="003A267F"/>
    <w:rsid w:val="003A3392"/>
    <w:rsid w:val="003B46CF"/>
    <w:rsid w:val="003C3FF8"/>
    <w:rsid w:val="003C6B26"/>
    <w:rsid w:val="003D572E"/>
    <w:rsid w:val="003D7446"/>
    <w:rsid w:val="003E2120"/>
    <w:rsid w:val="003E763F"/>
    <w:rsid w:val="00410FAC"/>
    <w:rsid w:val="0043295D"/>
    <w:rsid w:val="00432D16"/>
    <w:rsid w:val="00435E07"/>
    <w:rsid w:val="004407EF"/>
    <w:rsid w:val="00450CF7"/>
    <w:rsid w:val="00460F01"/>
    <w:rsid w:val="004A0AE6"/>
    <w:rsid w:val="004A1381"/>
    <w:rsid w:val="004A3F37"/>
    <w:rsid w:val="004C0BC2"/>
    <w:rsid w:val="00520B3D"/>
    <w:rsid w:val="00527112"/>
    <w:rsid w:val="005424A3"/>
    <w:rsid w:val="0054478B"/>
    <w:rsid w:val="0055731F"/>
    <w:rsid w:val="00575829"/>
    <w:rsid w:val="005849AE"/>
    <w:rsid w:val="00585EAE"/>
    <w:rsid w:val="00596A7C"/>
    <w:rsid w:val="005A74CC"/>
    <w:rsid w:val="005B0AC2"/>
    <w:rsid w:val="00603541"/>
    <w:rsid w:val="00610B36"/>
    <w:rsid w:val="00613336"/>
    <w:rsid w:val="006213EE"/>
    <w:rsid w:val="00626163"/>
    <w:rsid w:val="00632FE3"/>
    <w:rsid w:val="00636822"/>
    <w:rsid w:val="00636F94"/>
    <w:rsid w:val="006410E4"/>
    <w:rsid w:val="00651451"/>
    <w:rsid w:val="00652090"/>
    <w:rsid w:val="00664338"/>
    <w:rsid w:val="00666C85"/>
    <w:rsid w:val="00670A7E"/>
    <w:rsid w:val="0067712C"/>
    <w:rsid w:val="00684FFA"/>
    <w:rsid w:val="006B36D0"/>
    <w:rsid w:val="006D58DC"/>
    <w:rsid w:val="006D7DB9"/>
    <w:rsid w:val="006E019D"/>
    <w:rsid w:val="006E055B"/>
    <w:rsid w:val="006E0D94"/>
    <w:rsid w:val="006E5A35"/>
    <w:rsid w:val="006F42BE"/>
    <w:rsid w:val="006F5EB7"/>
    <w:rsid w:val="0070767A"/>
    <w:rsid w:val="00722FC3"/>
    <w:rsid w:val="00735B3D"/>
    <w:rsid w:val="007450CD"/>
    <w:rsid w:val="00754A0B"/>
    <w:rsid w:val="0077158C"/>
    <w:rsid w:val="00785788"/>
    <w:rsid w:val="007B453D"/>
    <w:rsid w:val="007B72A9"/>
    <w:rsid w:val="007C239D"/>
    <w:rsid w:val="007C72BC"/>
    <w:rsid w:val="007D2A50"/>
    <w:rsid w:val="007F3AB5"/>
    <w:rsid w:val="007F5C50"/>
    <w:rsid w:val="007F7D7A"/>
    <w:rsid w:val="008251B7"/>
    <w:rsid w:val="0083399F"/>
    <w:rsid w:val="008344AF"/>
    <w:rsid w:val="00840C13"/>
    <w:rsid w:val="00841D23"/>
    <w:rsid w:val="00847173"/>
    <w:rsid w:val="00852150"/>
    <w:rsid w:val="00860BE7"/>
    <w:rsid w:val="0087183B"/>
    <w:rsid w:val="00881598"/>
    <w:rsid w:val="008B3F35"/>
    <w:rsid w:val="008D3BFB"/>
    <w:rsid w:val="008F3E2F"/>
    <w:rsid w:val="009018E1"/>
    <w:rsid w:val="00916D78"/>
    <w:rsid w:val="00945086"/>
    <w:rsid w:val="0095517C"/>
    <w:rsid w:val="00957D8D"/>
    <w:rsid w:val="00976A3E"/>
    <w:rsid w:val="00980B17"/>
    <w:rsid w:val="00983F19"/>
    <w:rsid w:val="0098490C"/>
    <w:rsid w:val="009958B3"/>
    <w:rsid w:val="00996351"/>
    <w:rsid w:val="009C1E53"/>
    <w:rsid w:val="009E5A31"/>
    <w:rsid w:val="00A21C87"/>
    <w:rsid w:val="00A3297B"/>
    <w:rsid w:val="00A32DE7"/>
    <w:rsid w:val="00A61A4D"/>
    <w:rsid w:val="00A7752D"/>
    <w:rsid w:val="00A918B7"/>
    <w:rsid w:val="00A94A19"/>
    <w:rsid w:val="00AB0CCD"/>
    <w:rsid w:val="00AD581B"/>
    <w:rsid w:val="00AF488E"/>
    <w:rsid w:val="00AF651B"/>
    <w:rsid w:val="00B34ABB"/>
    <w:rsid w:val="00B655C0"/>
    <w:rsid w:val="00B74F4A"/>
    <w:rsid w:val="00BA7FF6"/>
    <w:rsid w:val="00BB46FA"/>
    <w:rsid w:val="00BC162B"/>
    <w:rsid w:val="00BC1BAE"/>
    <w:rsid w:val="00BC7917"/>
    <w:rsid w:val="00BD1A1E"/>
    <w:rsid w:val="00BD7E9A"/>
    <w:rsid w:val="00C109B1"/>
    <w:rsid w:val="00C14632"/>
    <w:rsid w:val="00C14997"/>
    <w:rsid w:val="00C14CE4"/>
    <w:rsid w:val="00C305F8"/>
    <w:rsid w:val="00C345FC"/>
    <w:rsid w:val="00C3507F"/>
    <w:rsid w:val="00C657A6"/>
    <w:rsid w:val="00C7026C"/>
    <w:rsid w:val="00C76A4D"/>
    <w:rsid w:val="00C820BE"/>
    <w:rsid w:val="00C85DB5"/>
    <w:rsid w:val="00C916E2"/>
    <w:rsid w:val="00C93664"/>
    <w:rsid w:val="00CB1DDB"/>
    <w:rsid w:val="00CD5C9B"/>
    <w:rsid w:val="00CF0174"/>
    <w:rsid w:val="00CF4D39"/>
    <w:rsid w:val="00CF50CD"/>
    <w:rsid w:val="00D06318"/>
    <w:rsid w:val="00D06C28"/>
    <w:rsid w:val="00D50EBF"/>
    <w:rsid w:val="00D75A41"/>
    <w:rsid w:val="00D812B2"/>
    <w:rsid w:val="00D866D9"/>
    <w:rsid w:val="00DE00AB"/>
    <w:rsid w:val="00DE3C24"/>
    <w:rsid w:val="00DF2892"/>
    <w:rsid w:val="00DF435C"/>
    <w:rsid w:val="00E002C6"/>
    <w:rsid w:val="00E012B7"/>
    <w:rsid w:val="00E125BD"/>
    <w:rsid w:val="00E318A9"/>
    <w:rsid w:val="00E33A1E"/>
    <w:rsid w:val="00E34445"/>
    <w:rsid w:val="00E349F1"/>
    <w:rsid w:val="00E35D9C"/>
    <w:rsid w:val="00E45E63"/>
    <w:rsid w:val="00E66699"/>
    <w:rsid w:val="00E70325"/>
    <w:rsid w:val="00E76F26"/>
    <w:rsid w:val="00EC4B70"/>
    <w:rsid w:val="00EE4B37"/>
    <w:rsid w:val="00EF7279"/>
    <w:rsid w:val="00F0066B"/>
    <w:rsid w:val="00F1130E"/>
    <w:rsid w:val="00F125B7"/>
    <w:rsid w:val="00F1293B"/>
    <w:rsid w:val="00F14DC5"/>
    <w:rsid w:val="00F3634E"/>
    <w:rsid w:val="00F43807"/>
    <w:rsid w:val="00F45ADD"/>
    <w:rsid w:val="00F8338D"/>
    <w:rsid w:val="00F914D1"/>
    <w:rsid w:val="00F959B1"/>
    <w:rsid w:val="00FB1016"/>
    <w:rsid w:val="00FC13FB"/>
    <w:rsid w:val="00FC5041"/>
    <w:rsid w:val="00FC5CD8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44D82"/>
  <w15:docId w15:val="{8B895DC1-C736-4D1E-8A0B-FE4C7084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4A1381"/>
    <w:pPr>
      <w:spacing w:before="158"/>
      <w:outlineLvl w:val="0"/>
    </w:pPr>
    <w:rPr>
      <w:rFonts w:ascii="Aptos" w:hAnsi="Aptos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C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A2F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FC5CD8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7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52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52D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C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5C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s@wv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s@wvc.edu" TargetMode="External"/><Relationship Id="rId1" Type="http://schemas.openxmlformats.org/officeDocument/2006/relationships/hyperlink" Target="mailto:sas@wv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4b531-d3ee-43b0-80fc-b6d5da665f5e">
      <Terms xmlns="http://schemas.microsoft.com/office/infopath/2007/PartnerControls"/>
    </lcf76f155ced4ddcb4097134ff3c332f>
    <TaxCatchAll xmlns="b1c7eeb2-77ec-44c1-a1e6-a1fb43888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AF9AC7CDC2542B029A08C24D84FD9" ma:contentTypeVersion="11" ma:contentTypeDescription="Create a new document." ma:contentTypeScope="" ma:versionID="2b5c9ce3364a377cd9140469bf386d48">
  <xsd:schema xmlns:xsd="http://www.w3.org/2001/XMLSchema" xmlns:xs="http://www.w3.org/2001/XMLSchema" xmlns:p="http://schemas.microsoft.com/office/2006/metadata/properties" xmlns:ns2="5604b531-d3ee-43b0-80fc-b6d5da665f5e" xmlns:ns3="b1c7eeb2-77ec-44c1-a1e6-a1fb438884f7" targetNamespace="http://schemas.microsoft.com/office/2006/metadata/properties" ma:root="true" ma:fieldsID="296e1714a34080a5a22f731912b8a3de" ns2:_="" ns3:_="">
    <xsd:import namespace="5604b531-d3ee-43b0-80fc-b6d5da665f5e"/>
    <xsd:import namespace="b1c7eeb2-77ec-44c1-a1e6-a1fb438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b531-d3ee-43b0-80fc-b6d5da66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90dc7-9e1e-4562-ac26-c8838dbc3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eeb2-77ec-44c1-a1e6-a1fb43888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3d8032-0d87-40fd-9d5c-e7695709386d}" ma:internalName="TaxCatchAll" ma:showField="CatchAllData" ma:web="b1c7eeb2-77ec-44c1-a1e6-a1fb438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50D74-FAF7-4939-AAC5-E830557FD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AC979-5671-4A1E-B05C-95279285FEA5}">
  <ds:schemaRefs>
    <ds:schemaRef ds:uri="http://schemas.microsoft.com/office/2006/metadata/properties"/>
    <ds:schemaRef ds:uri="http://schemas.microsoft.com/office/infopath/2007/PartnerControls"/>
    <ds:schemaRef ds:uri="5604b531-d3ee-43b0-80fc-b6d5da665f5e"/>
    <ds:schemaRef ds:uri="b1c7eeb2-77ec-44c1-a1e6-a1fb438884f7"/>
  </ds:schemaRefs>
</ds:datastoreItem>
</file>

<file path=customXml/itemProps3.xml><?xml version="1.0" encoding="utf-8"?>
<ds:datastoreItem xmlns:ds="http://schemas.openxmlformats.org/officeDocument/2006/customXml" ds:itemID="{2385D236-60A2-4DB6-9E7B-9F3BA82BD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A3B4D-EC2C-4EB7-BCA4-8299D29FF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b531-d3ee-43b0-80fc-b6d5da665f5e"/>
    <ds:schemaRef ds:uri="b1c7eeb2-77ec-44c1-a1e6-a1fb438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Access Services Documentation Guidelines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Access Services Documentation Guidelines</dc:title>
  <dc:subject>Accommodation Documents Accessibility Student Access</dc:subject>
  <dc:creator>Jenna Floyd</dc:creator>
  <cp:keywords>Accommodations Documentation WVC</cp:keywords>
  <dc:description/>
  <cp:lastModifiedBy>Jenna Floyd</cp:lastModifiedBy>
  <cp:revision>2</cp:revision>
  <dcterms:created xsi:type="dcterms:W3CDTF">2025-07-09T15:44:00Z</dcterms:created>
  <dcterms:modified xsi:type="dcterms:W3CDTF">2025-07-09T15:44:00Z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/>
  </property>
  <property fmtid="{D5CDD505-2E9C-101B-9397-08002B2CF9AE}" pid="7" name="ContentTypeId">
    <vt:lpwstr>0x0101002A2AF9AC7CDC2542B029A08C24D84FD9</vt:lpwstr>
  </property>
  <property fmtid="{D5CDD505-2E9C-101B-9397-08002B2CF9AE}" pid="8" name="MediaServiceImageTags">
    <vt:lpwstr/>
  </property>
</Properties>
</file>