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2823" w14:textId="77777777" w:rsidR="007A47DC" w:rsidRDefault="007A47DC" w:rsidP="00133B27">
      <w:pPr>
        <w:pStyle w:val="Heading1"/>
      </w:pPr>
      <w:r>
        <w:t>600.205</w:t>
      </w:r>
      <w:r>
        <w:tab/>
      </w:r>
      <w:r w:rsidRPr="007A47DC">
        <w:t>PUBLIC RECORDS DISCLOSURE</w:t>
      </w:r>
      <w:r>
        <w:t xml:space="preserve"> </w:t>
      </w:r>
      <w:r w:rsidR="00133B27">
        <w:t>POLICY</w:t>
      </w:r>
    </w:p>
    <w:p w14:paraId="63AF7E29" w14:textId="53E97DFA" w:rsidR="007A47DC" w:rsidRDefault="00BC30E4" w:rsidP="00FC2582">
      <w:pPr>
        <w:pStyle w:val="BodyText"/>
      </w:pPr>
      <w:r>
        <w:t xml:space="preserve">The Public Records Act, </w:t>
      </w:r>
      <w:hyperlink r:id="rId11" w:history="1">
        <w:r>
          <w:rPr>
            <w:rStyle w:val="Hyperlink"/>
          </w:rPr>
          <w:t>RCW 42.56</w:t>
        </w:r>
      </w:hyperlink>
      <w:r>
        <w:rPr>
          <w:rStyle w:val="Hyperlink"/>
        </w:rPr>
        <w:t>,</w:t>
      </w:r>
      <w:r w:rsidR="007A47DC">
        <w:t xml:space="preserve"> provide for the public availability of certain college records and for t</w:t>
      </w:r>
      <w:r w:rsidR="00133B27">
        <w:t xml:space="preserve">he procedures for that access. </w:t>
      </w:r>
      <w:r w:rsidR="007A47DC">
        <w:t>The college shall be responsible for the efficient and proper disclosure of public records as required by the laws and regulations of the state of Washington.</w:t>
      </w:r>
    </w:p>
    <w:p w14:paraId="5E87D49E" w14:textId="77777777" w:rsidR="007A47DC" w:rsidRDefault="007A47DC" w:rsidP="00133B27">
      <w:pPr>
        <w:pStyle w:val="BodyTextItalicBOT"/>
      </w:pPr>
      <w:r>
        <w:t>Adopted by the board of trustees: 5/10/00</w:t>
      </w:r>
    </w:p>
    <w:p w14:paraId="1BF4968E" w14:textId="17AF814E" w:rsidR="00C95A4D" w:rsidRPr="00C95A4D" w:rsidRDefault="00C95A4D" w:rsidP="00C95A4D">
      <w:pPr>
        <w:pStyle w:val="BodyTextItalicBOT"/>
      </w:pPr>
      <w:r>
        <w:t xml:space="preserve">Last reviewed: </w:t>
      </w:r>
      <w:r w:rsidR="004A6BC4">
        <w:t>7/26/22</w:t>
      </w:r>
    </w:p>
    <w:p w14:paraId="1140814F" w14:textId="77777777" w:rsidR="00133B27" w:rsidRDefault="00133B27" w:rsidP="00133B27">
      <w:pPr>
        <w:pStyle w:val="BodyTextPolicyContact"/>
      </w:pPr>
      <w:r>
        <w:t>Policy contact: Administrative Services</w:t>
      </w:r>
    </w:p>
    <w:p w14:paraId="72AD5E41" w14:textId="77777777" w:rsidR="00C95A4D" w:rsidRDefault="00C95A4D" w:rsidP="00C95A4D">
      <w:pPr>
        <w:pStyle w:val="RelatedPP"/>
      </w:pPr>
      <w:r>
        <w:t>Related policies and procedures</w:t>
      </w:r>
    </w:p>
    <w:p w14:paraId="0005EA6A" w14:textId="77777777" w:rsidR="00C95A4D" w:rsidRPr="00133B27" w:rsidRDefault="008F3ED3" w:rsidP="00C95A4D">
      <w:pPr>
        <w:pStyle w:val="000000RelatedPolicies"/>
      </w:pPr>
      <w:r>
        <w:t>None identified at this time</w:t>
      </w:r>
    </w:p>
    <w:sectPr w:rsidR="00C95A4D" w:rsidRPr="00133B27" w:rsidSect="008C7A5C">
      <w:headerReference w:type="default" r:id="rId12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B2746" w14:textId="77777777" w:rsidR="00476C59" w:rsidRDefault="00476C59">
      <w:r>
        <w:separator/>
      </w:r>
    </w:p>
  </w:endnote>
  <w:endnote w:type="continuationSeparator" w:id="0">
    <w:p w14:paraId="3F937665" w14:textId="77777777" w:rsidR="00476C59" w:rsidRDefault="0047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FADDE" w14:textId="77777777" w:rsidR="00476C59" w:rsidRDefault="00476C59">
      <w:r>
        <w:separator/>
      </w:r>
    </w:p>
  </w:footnote>
  <w:footnote w:type="continuationSeparator" w:id="0">
    <w:p w14:paraId="31EBAA99" w14:textId="77777777" w:rsidR="00476C59" w:rsidRDefault="0047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1020" w14:textId="77777777" w:rsidR="009038FA" w:rsidRDefault="009038FA" w:rsidP="009038FA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</w:r>
    <w:r w:rsidR="009C317C">
      <w:rPr>
        <w:rFonts w:eastAsia="MS Mincho"/>
      </w:rPr>
      <w:t>6</w:t>
    </w:r>
    <w:r>
      <w:rPr>
        <w:rFonts w:eastAsia="MS Mincho"/>
      </w:rPr>
      <w:t xml:space="preserve">00.000 </w:t>
    </w:r>
    <w:r w:rsidR="009C317C">
      <w:rPr>
        <w:rFonts w:eastAsia="MS Mincho"/>
      </w:rPr>
      <w:t>ADMINISTRATIVE SERVICES</w:t>
    </w:r>
  </w:p>
  <w:p w14:paraId="56568BF1" w14:textId="77777777" w:rsidR="009038FA" w:rsidRDefault="009038FA" w:rsidP="009038FA">
    <w:r>
      <w:rPr>
        <w:rFonts w:eastAsia="MS Mincho"/>
      </w:rPr>
      <w:t>BOARD POLICY STATEMENT</w:t>
    </w:r>
  </w:p>
  <w:p w14:paraId="5143812E" w14:textId="77777777" w:rsidR="009038FA" w:rsidRDefault="009038FA" w:rsidP="009038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pStyle w:val="Heading5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1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2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3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1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7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8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9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8734773">
    <w:abstractNumId w:val="11"/>
  </w:num>
  <w:num w:numId="2" w16cid:durableId="1962612378">
    <w:abstractNumId w:val="12"/>
  </w:num>
  <w:num w:numId="3" w16cid:durableId="422648823">
    <w:abstractNumId w:val="28"/>
  </w:num>
  <w:num w:numId="4" w16cid:durableId="1599944926">
    <w:abstractNumId w:val="29"/>
  </w:num>
  <w:num w:numId="5" w16cid:durableId="409273250">
    <w:abstractNumId w:val="26"/>
  </w:num>
  <w:num w:numId="6" w16cid:durableId="1203249769">
    <w:abstractNumId w:val="3"/>
  </w:num>
  <w:num w:numId="7" w16cid:durableId="1037268395">
    <w:abstractNumId w:val="10"/>
  </w:num>
  <w:num w:numId="8" w16cid:durableId="1668824809">
    <w:abstractNumId w:val="27"/>
  </w:num>
  <w:num w:numId="9" w16cid:durableId="274556800">
    <w:abstractNumId w:val="22"/>
  </w:num>
  <w:num w:numId="10" w16cid:durableId="1760560626">
    <w:abstractNumId w:val="7"/>
  </w:num>
  <w:num w:numId="11" w16cid:durableId="356004136">
    <w:abstractNumId w:val="20"/>
  </w:num>
  <w:num w:numId="12" w16cid:durableId="1046488169">
    <w:abstractNumId w:val="31"/>
  </w:num>
  <w:num w:numId="13" w16cid:durableId="498159548">
    <w:abstractNumId w:val="0"/>
  </w:num>
  <w:num w:numId="14" w16cid:durableId="2060014276">
    <w:abstractNumId w:val="13"/>
  </w:num>
  <w:num w:numId="15" w16cid:durableId="167597578">
    <w:abstractNumId w:val="18"/>
  </w:num>
  <w:num w:numId="16" w16cid:durableId="1036849016">
    <w:abstractNumId w:val="14"/>
  </w:num>
  <w:num w:numId="17" w16cid:durableId="1841650968">
    <w:abstractNumId w:val="2"/>
  </w:num>
  <w:num w:numId="18" w16cid:durableId="659650963">
    <w:abstractNumId w:val="33"/>
  </w:num>
  <w:num w:numId="19" w16cid:durableId="1993830633">
    <w:abstractNumId w:val="8"/>
  </w:num>
  <w:num w:numId="20" w16cid:durableId="1917857806">
    <w:abstractNumId w:val="30"/>
  </w:num>
  <w:num w:numId="21" w16cid:durableId="172107135">
    <w:abstractNumId w:val="24"/>
  </w:num>
  <w:num w:numId="22" w16cid:durableId="2115318499">
    <w:abstractNumId w:val="38"/>
  </w:num>
  <w:num w:numId="23" w16cid:durableId="1644775535">
    <w:abstractNumId w:val="17"/>
  </w:num>
  <w:num w:numId="24" w16cid:durableId="1272859237">
    <w:abstractNumId w:val="21"/>
  </w:num>
  <w:num w:numId="25" w16cid:durableId="866217975">
    <w:abstractNumId w:val="37"/>
  </w:num>
  <w:num w:numId="26" w16cid:durableId="140119287">
    <w:abstractNumId w:val="39"/>
  </w:num>
  <w:num w:numId="27" w16cid:durableId="1614314852">
    <w:abstractNumId w:val="23"/>
  </w:num>
  <w:num w:numId="28" w16cid:durableId="1735393468">
    <w:abstractNumId w:val="36"/>
  </w:num>
  <w:num w:numId="29" w16cid:durableId="429814470">
    <w:abstractNumId w:val="35"/>
  </w:num>
  <w:num w:numId="30" w16cid:durableId="814372882">
    <w:abstractNumId w:val="34"/>
  </w:num>
  <w:num w:numId="31" w16cid:durableId="1923374221">
    <w:abstractNumId w:val="9"/>
  </w:num>
  <w:num w:numId="32" w16cid:durableId="1614940747">
    <w:abstractNumId w:val="32"/>
  </w:num>
  <w:num w:numId="33" w16cid:durableId="1215921175">
    <w:abstractNumId w:val="4"/>
  </w:num>
  <w:num w:numId="34" w16cid:durableId="1756435420">
    <w:abstractNumId w:val="16"/>
  </w:num>
  <w:num w:numId="35" w16cid:durableId="1611930939">
    <w:abstractNumId w:val="15"/>
  </w:num>
  <w:num w:numId="36" w16cid:durableId="271280907">
    <w:abstractNumId w:val="6"/>
  </w:num>
  <w:num w:numId="37" w16cid:durableId="1593276013">
    <w:abstractNumId w:val="1"/>
  </w:num>
  <w:num w:numId="38" w16cid:durableId="304046420">
    <w:abstractNumId w:val="25"/>
  </w:num>
  <w:num w:numId="39" w16cid:durableId="146750000">
    <w:abstractNumId w:val="19"/>
  </w:num>
  <w:num w:numId="40" w16cid:durableId="12120403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14ADF"/>
    <w:rsid w:val="00130843"/>
    <w:rsid w:val="001333F9"/>
    <w:rsid w:val="00133B27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24D79"/>
    <w:rsid w:val="00226E41"/>
    <w:rsid w:val="00250EA0"/>
    <w:rsid w:val="00251E65"/>
    <w:rsid w:val="0025256F"/>
    <w:rsid w:val="00253839"/>
    <w:rsid w:val="00260B6A"/>
    <w:rsid w:val="00264218"/>
    <w:rsid w:val="00270224"/>
    <w:rsid w:val="00270B68"/>
    <w:rsid w:val="002761FC"/>
    <w:rsid w:val="00287188"/>
    <w:rsid w:val="002907CB"/>
    <w:rsid w:val="00291782"/>
    <w:rsid w:val="002928DF"/>
    <w:rsid w:val="00293A17"/>
    <w:rsid w:val="002940AF"/>
    <w:rsid w:val="00296C4E"/>
    <w:rsid w:val="002A6200"/>
    <w:rsid w:val="002B3E4F"/>
    <w:rsid w:val="002B72A2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37358"/>
    <w:rsid w:val="00340BF0"/>
    <w:rsid w:val="00342AE9"/>
    <w:rsid w:val="00344844"/>
    <w:rsid w:val="00344B37"/>
    <w:rsid w:val="00350808"/>
    <w:rsid w:val="00354346"/>
    <w:rsid w:val="00364C77"/>
    <w:rsid w:val="0039194C"/>
    <w:rsid w:val="003B54E7"/>
    <w:rsid w:val="003E17D5"/>
    <w:rsid w:val="004137FB"/>
    <w:rsid w:val="00421133"/>
    <w:rsid w:val="004404BF"/>
    <w:rsid w:val="00441620"/>
    <w:rsid w:val="004469EE"/>
    <w:rsid w:val="00447791"/>
    <w:rsid w:val="00456669"/>
    <w:rsid w:val="00464A46"/>
    <w:rsid w:val="00464BE7"/>
    <w:rsid w:val="00465939"/>
    <w:rsid w:val="00466EE2"/>
    <w:rsid w:val="0046755C"/>
    <w:rsid w:val="00475786"/>
    <w:rsid w:val="00476C59"/>
    <w:rsid w:val="00495154"/>
    <w:rsid w:val="004A0BE5"/>
    <w:rsid w:val="004A6BC4"/>
    <w:rsid w:val="004A6FF9"/>
    <w:rsid w:val="004C2450"/>
    <w:rsid w:val="004D4440"/>
    <w:rsid w:val="004D6F80"/>
    <w:rsid w:val="004D7126"/>
    <w:rsid w:val="004E7ECB"/>
    <w:rsid w:val="004F17FE"/>
    <w:rsid w:val="00502C1E"/>
    <w:rsid w:val="00517818"/>
    <w:rsid w:val="00531B5D"/>
    <w:rsid w:val="00534789"/>
    <w:rsid w:val="00534DD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95AFD"/>
    <w:rsid w:val="005B0282"/>
    <w:rsid w:val="005B0B21"/>
    <w:rsid w:val="005B4145"/>
    <w:rsid w:val="005C0DB6"/>
    <w:rsid w:val="005C4CED"/>
    <w:rsid w:val="005E6242"/>
    <w:rsid w:val="005E65A2"/>
    <w:rsid w:val="005F1A36"/>
    <w:rsid w:val="00610845"/>
    <w:rsid w:val="00612D86"/>
    <w:rsid w:val="00622764"/>
    <w:rsid w:val="00623578"/>
    <w:rsid w:val="00632B64"/>
    <w:rsid w:val="006378C7"/>
    <w:rsid w:val="00637B8D"/>
    <w:rsid w:val="0067256A"/>
    <w:rsid w:val="0067318B"/>
    <w:rsid w:val="006733B0"/>
    <w:rsid w:val="0068434B"/>
    <w:rsid w:val="006874C5"/>
    <w:rsid w:val="00690B17"/>
    <w:rsid w:val="006A1A09"/>
    <w:rsid w:val="006A374B"/>
    <w:rsid w:val="006A4D6C"/>
    <w:rsid w:val="006A5621"/>
    <w:rsid w:val="006B11AD"/>
    <w:rsid w:val="006B2E40"/>
    <w:rsid w:val="006B5718"/>
    <w:rsid w:val="006B6360"/>
    <w:rsid w:val="006D2719"/>
    <w:rsid w:val="006D4731"/>
    <w:rsid w:val="006D7198"/>
    <w:rsid w:val="006E47C4"/>
    <w:rsid w:val="006F19C9"/>
    <w:rsid w:val="00700A52"/>
    <w:rsid w:val="007027FC"/>
    <w:rsid w:val="00704042"/>
    <w:rsid w:val="0070712E"/>
    <w:rsid w:val="00710312"/>
    <w:rsid w:val="007103CB"/>
    <w:rsid w:val="00712961"/>
    <w:rsid w:val="007156AA"/>
    <w:rsid w:val="0071763D"/>
    <w:rsid w:val="007234AF"/>
    <w:rsid w:val="007239BA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47DC"/>
    <w:rsid w:val="007A54C4"/>
    <w:rsid w:val="007A6B37"/>
    <w:rsid w:val="007B1918"/>
    <w:rsid w:val="007B6835"/>
    <w:rsid w:val="007C02D8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26C2"/>
    <w:rsid w:val="00857F7B"/>
    <w:rsid w:val="00872AE5"/>
    <w:rsid w:val="0087443B"/>
    <w:rsid w:val="00874A0C"/>
    <w:rsid w:val="00875970"/>
    <w:rsid w:val="0087629A"/>
    <w:rsid w:val="00885A4C"/>
    <w:rsid w:val="00887D5D"/>
    <w:rsid w:val="008910D1"/>
    <w:rsid w:val="008B2765"/>
    <w:rsid w:val="008B6129"/>
    <w:rsid w:val="008C7A5C"/>
    <w:rsid w:val="008D67C7"/>
    <w:rsid w:val="008E08E0"/>
    <w:rsid w:val="008E2717"/>
    <w:rsid w:val="008E3F68"/>
    <w:rsid w:val="008E7657"/>
    <w:rsid w:val="008F3ED3"/>
    <w:rsid w:val="008F7C90"/>
    <w:rsid w:val="009038FA"/>
    <w:rsid w:val="0092776A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037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317C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24B0"/>
    <w:rsid w:val="00A0316F"/>
    <w:rsid w:val="00A031F3"/>
    <w:rsid w:val="00A041A5"/>
    <w:rsid w:val="00A05B30"/>
    <w:rsid w:val="00A060D6"/>
    <w:rsid w:val="00A14819"/>
    <w:rsid w:val="00A31AA6"/>
    <w:rsid w:val="00A325BC"/>
    <w:rsid w:val="00A32FF7"/>
    <w:rsid w:val="00A34524"/>
    <w:rsid w:val="00A363FB"/>
    <w:rsid w:val="00A606D9"/>
    <w:rsid w:val="00A73148"/>
    <w:rsid w:val="00A7321E"/>
    <w:rsid w:val="00A73347"/>
    <w:rsid w:val="00A85537"/>
    <w:rsid w:val="00A95A3B"/>
    <w:rsid w:val="00AA2B11"/>
    <w:rsid w:val="00AB4F32"/>
    <w:rsid w:val="00AC3379"/>
    <w:rsid w:val="00AD2766"/>
    <w:rsid w:val="00AD593E"/>
    <w:rsid w:val="00AE1088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A06"/>
    <w:rsid w:val="00B33EA6"/>
    <w:rsid w:val="00B3423E"/>
    <w:rsid w:val="00B3586C"/>
    <w:rsid w:val="00B53E24"/>
    <w:rsid w:val="00B6021B"/>
    <w:rsid w:val="00B63B42"/>
    <w:rsid w:val="00B644A6"/>
    <w:rsid w:val="00B6598B"/>
    <w:rsid w:val="00B65BF0"/>
    <w:rsid w:val="00B65DCD"/>
    <w:rsid w:val="00B75A5A"/>
    <w:rsid w:val="00B81BAC"/>
    <w:rsid w:val="00B833D2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C30E4"/>
    <w:rsid w:val="00BD4778"/>
    <w:rsid w:val="00BD5D6A"/>
    <w:rsid w:val="00BD68D3"/>
    <w:rsid w:val="00BE24A2"/>
    <w:rsid w:val="00BE3CBF"/>
    <w:rsid w:val="00BE74B8"/>
    <w:rsid w:val="00BF0B98"/>
    <w:rsid w:val="00BF1C05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80086"/>
    <w:rsid w:val="00C825E0"/>
    <w:rsid w:val="00C83ED0"/>
    <w:rsid w:val="00C8600C"/>
    <w:rsid w:val="00C87D39"/>
    <w:rsid w:val="00C91CB0"/>
    <w:rsid w:val="00C95A4D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58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970ED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1422B"/>
    <w:rsid w:val="00E21C18"/>
    <w:rsid w:val="00E250F3"/>
    <w:rsid w:val="00E26089"/>
    <w:rsid w:val="00E2613C"/>
    <w:rsid w:val="00E30201"/>
    <w:rsid w:val="00E34689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17F02"/>
    <w:rsid w:val="00F202B9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2582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03577A"/>
  <w15:docId w15:val="{200BC6D9-754B-4BF8-94BD-6F15AF4F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3B27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C87D39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C87D39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133B27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133B27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133B27"/>
    <w:pPr>
      <w:numPr>
        <w:ilvl w:val="1"/>
        <w:numId w:val="40"/>
      </w:numPr>
      <w:tabs>
        <w:tab w:val="left" w:pos="1440"/>
      </w:tabs>
      <w:spacing w:after="12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133B27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133B27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133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33B27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33B27"/>
    <w:pPr>
      <w:spacing w:after="120"/>
      <w:ind w:left="1440" w:right="1440"/>
    </w:pPr>
  </w:style>
  <w:style w:type="paragraph" w:customStyle="1" w:styleId="Blockquote">
    <w:name w:val="Blockquote"/>
    <w:basedOn w:val="Normal"/>
    <w:rsid w:val="00133B27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C2582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FC2582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133B27"/>
    <w:rPr>
      <w:i/>
      <w:iCs/>
    </w:rPr>
  </w:style>
  <w:style w:type="paragraph" w:customStyle="1" w:styleId="BodyTextItalic">
    <w:name w:val="Body Text + Italic"/>
    <w:basedOn w:val="BodyText"/>
    <w:rsid w:val="00133B27"/>
    <w:rPr>
      <w:i/>
      <w:iCs/>
    </w:rPr>
  </w:style>
  <w:style w:type="paragraph" w:customStyle="1" w:styleId="BodyTextItalicBOT">
    <w:name w:val="Body Text + Italic BOT"/>
    <w:next w:val="BodyText"/>
    <w:qFormat/>
    <w:rsid w:val="00133B27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133B27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133B27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133B27"/>
    <w:pPr>
      <w:ind w:left="1080"/>
    </w:pPr>
  </w:style>
  <w:style w:type="paragraph" w:styleId="BodyTextIndent">
    <w:name w:val="Body Text Indent"/>
    <w:basedOn w:val="Normal"/>
    <w:link w:val="BodyTextIndentChar"/>
    <w:rsid w:val="00133B27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133B27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133B27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133B27"/>
    <w:rPr>
      <w:rFonts w:ascii="Arial" w:hAnsi="Arial"/>
      <w:sz w:val="22"/>
    </w:rPr>
  </w:style>
  <w:style w:type="character" w:styleId="Hyperlink">
    <w:name w:val="Hyperlink"/>
    <w:rsid w:val="00133B27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133B2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133B27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133B27"/>
    <w:pPr>
      <w:spacing w:before="120"/>
    </w:pPr>
  </w:style>
  <w:style w:type="character" w:styleId="CommentReference">
    <w:name w:val="annotation reference"/>
    <w:rsid w:val="00133B27"/>
    <w:rPr>
      <w:sz w:val="16"/>
      <w:szCs w:val="16"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133B27"/>
  </w:style>
  <w:style w:type="character" w:customStyle="1" w:styleId="CommentTextChar">
    <w:name w:val="Comment Text Char"/>
    <w:link w:val="CommentText"/>
    <w:semiHidden/>
    <w:rsid w:val="00133B27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133B27"/>
    <w:rPr>
      <w:b/>
      <w:bCs/>
    </w:rPr>
  </w:style>
  <w:style w:type="character" w:customStyle="1" w:styleId="CommentSubjectChar">
    <w:name w:val="Comment Subject Char"/>
    <w:link w:val="CommentSubject1"/>
    <w:rsid w:val="00133B27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133B27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133B27"/>
    <w:rPr>
      <w:color w:val="800080"/>
      <w:u w:val="single"/>
    </w:rPr>
  </w:style>
  <w:style w:type="paragraph" w:styleId="Footer">
    <w:name w:val="footer"/>
    <w:basedOn w:val="Normal"/>
    <w:link w:val="FooterChar"/>
    <w:rsid w:val="00133B2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33B27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133B27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133B27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133B27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C87D39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C87D39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133B27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133B27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133B27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133B27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133B27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133B27"/>
    <w:rPr>
      <w:rFonts w:ascii="Courier New" w:hAnsi="Courier New" w:cs="Courier New"/>
      <w:sz w:val="22"/>
    </w:rPr>
  </w:style>
  <w:style w:type="paragraph" w:styleId="ListParagraph">
    <w:name w:val="List Paragraph"/>
    <w:basedOn w:val="Normal"/>
    <w:uiPriority w:val="34"/>
    <w:qFormat/>
    <w:rsid w:val="00133B27"/>
    <w:pPr>
      <w:ind w:left="720"/>
    </w:pPr>
  </w:style>
  <w:style w:type="paragraph" w:styleId="NormalWeb">
    <w:name w:val="Normal (Web)"/>
    <w:basedOn w:val="Normal"/>
    <w:autoRedefine/>
    <w:rsid w:val="00133B27"/>
  </w:style>
  <w:style w:type="paragraph" w:styleId="PlainText">
    <w:name w:val="Plain Text"/>
    <w:basedOn w:val="Normal"/>
    <w:link w:val="PlainTextChar"/>
    <w:rsid w:val="00133B27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133B27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133B27"/>
    <w:pPr>
      <w:spacing w:before="120" w:after="120"/>
    </w:pPr>
    <w:rPr>
      <w:b/>
    </w:rPr>
  </w:style>
  <w:style w:type="character" w:styleId="Strong">
    <w:name w:val="Strong"/>
    <w:qFormat/>
    <w:rsid w:val="00133B27"/>
    <w:rPr>
      <w:b/>
      <w:bCs/>
    </w:rPr>
  </w:style>
  <w:style w:type="paragraph" w:styleId="Title">
    <w:name w:val="Title"/>
    <w:basedOn w:val="Normal"/>
    <w:link w:val="TitleChar"/>
    <w:qFormat/>
    <w:rsid w:val="00133B2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33B27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leg.wa.gov/rcw/default.aspx?cite=42.56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88410-A841-44EB-8605-995A4E636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7F3BF2-292A-4208-8BCC-CDBD45AC7D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634C79-40A4-4CBC-8E81-163E6DD7C7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77CCF3-7E77-41FF-B79C-F0713A5B2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570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Tim Marker</cp:lastModifiedBy>
  <cp:revision>8</cp:revision>
  <cp:lastPrinted>2009-05-01T22:40:00Z</cp:lastPrinted>
  <dcterms:created xsi:type="dcterms:W3CDTF">2009-05-14T18:35:00Z</dcterms:created>
  <dcterms:modified xsi:type="dcterms:W3CDTF">2023-03-25T18:42:00Z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0x01010064C033F28557EA48B48C26776165131A</vt:lpwstr>
  </property>
</Properties>
</file>