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E251" w14:textId="77777777" w:rsidR="004B352C" w:rsidRDefault="007F6F51">
      <w:pPr>
        <w:spacing w:after="545" w:line="259" w:lineRule="auto"/>
        <w:ind w:left="0" w:right="197" w:firstLine="0"/>
      </w:pPr>
      <w:r>
        <w:rPr>
          <w:b/>
          <w:i w:val="0"/>
          <w:sz w:val="28"/>
        </w:rPr>
        <w:t xml:space="preserve">On-Campus Job Description </w:t>
      </w:r>
    </w:p>
    <w:p w14:paraId="6611F94B" w14:textId="77777777" w:rsidR="004B352C" w:rsidRDefault="007F6F51">
      <w:pPr>
        <w:spacing w:after="567" w:line="259" w:lineRule="auto"/>
        <w:ind w:left="0" w:right="958" w:firstLine="0"/>
      </w:pPr>
      <w:r>
        <w:rPr>
          <w:noProof/>
        </w:rPr>
        <w:drawing>
          <wp:anchor distT="0" distB="0" distL="114300" distR="114300" simplePos="0" relativeHeight="251658240" behindDoc="0" locked="0" layoutInCell="1" allowOverlap="0" wp14:anchorId="5D7147CC" wp14:editId="5DDC38BF">
            <wp:simplePos x="0" y="0"/>
            <wp:positionH relativeFrom="page">
              <wp:posOffset>5219700</wp:posOffset>
            </wp:positionH>
            <wp:positionV relativeFrom="page">
              <wp:posOffset>315595</wp:posOffset>
            </wp:positionV>
            <wp:extent cx="1970659" cy="528955"/>
            <wp:effectExtent l="0" t="0" r="0" b="0"/>
            <wp:wrapSquare wrapText="bothSides"/>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7"/>
                    <a:stretch>
                      <a:fillRect/>
                    </a:stretch>
                  </pic:blipFill>
                  <pic:spPr>
                    <a:xfrm>
                      <a:off x="0" y="0"/>
                      <a:ext cx="1970659" cy="528955"/>
                    </a:xfrm>
                    <a:prstGeom prst="rect">
                      <a:avLst/>
                    </a:prstGeom>
                  </pic:spPr>
                </pic:pic>
              </a:graphicData>
            </a:graphic>
          </wp:anchor>
        </w:drawing>
      </w:r>
      <w:r>
        <w:rPr>
          <w:b/>
          <w:i w:val="0"/>
          <w:sz w:val="24"/>
        </w:rPr>
        <w:t>To apply</w:t>
      </w:r>
      <w:r>
        <w:rPr>
          <w:i w:val="0"/>
          <w:sz w:val="24"/>
        </w:rPr>
        <w:t>:</w:t>
      </w:r>
      <w:r>
        <w:rPr>
          <w:sz w:val="24"/>
        </w:rPr>
        <w:t xml:space="preserve"> Go to </w:t>
      </w:r>
      <w:r>
        <w:rPr>
          <w:color w:val="0000FF"/>
          <w:sz w:val="24"/>
        </w:rPr>
        <w:t xml:space="preserve">https://wenatcheevalleycollege.formstack.com/forms/career_services </w:t>
      </w:r>
      <w:r>
        <w:rPr>
          <w:sz w:val="24"/>
        </w:rPr>
        <w:t>to submit your information to see if you are eligible for funding.</w:t>
      </w:r>
    </w:p>
    <w:tbl>
      <w:tblPr>
        <w:tblStyle w:val="TableGrid"/>
        <w:tblW w:w="10793" w:type="dxa"/>
        <w:tblInd w:w="5" w:type="dxa"/>
        <w:tblCellMar>
          <w:top w:w="47" w:type="dxa"/>
          <w:left w:w="104" w:type="dxa"/>
          <w:right w:w="111" w:type="dxa"/>
        </w:tblCellMar>
        <w:tblLook w:val="04A0" w:firstRow="1" w:lastRow="0" w:firstColumn="1" w:lastColumn="0" w:noHBand="0" w:noVBand="1"/>
      </w:tblPr>
      <w:tblGrid>
        <w:gridCol w:w="1887"/>
        <w:gridCol w:w="8906"/>
      </w:tblGrid>
      <w:tr w:rsidR="004B352C" w14:paraId="19A0E462" w14:textId="77777777">
        <w:trPr>
          <w:trHeight w:val="888"/>
        </w:trPr>
        <w:tc>
          <w:tcPr>
            <w:tcW w:w="1887" w:type="dxa"/>
            <w:tcBorders>
              <w:top w:val="single" w:sz="4" w:space="0" w:color="000000"/>
              <w:left w:val="single" w:sz="4" w:space="0" w:color="000000"/>
              <w:bottom w:val="single" w:sz="4" w:space="0" w:color="000000"/>
              <w:right w:val="single" w:sz="4" w:space="0" w:color="000000"/>
            </w:tcBorders>
          </w:tcPr>
          <w:p w14:paraId="5A95911B" w14:textId="77777777" w:rsidR="004B352C" w:rsidRDefault="007F6F51">
            <w:pPr>
              <w:spacing w:after="0" w:line="259" w:lineRule="auto"/>
              <w:ind w:left="4" w:firstLine="0"/>
            </w:pPr>
            <w:r>
              <w:rPr>
                <w:b/>
                <w:i w:val="0"/>
                <w:sz w:val="24"/>
              </w:rPr>
              <w:t xml:space="preserve">Job Title &amp; </w:t>
            </w:r>
          </w:p>
          <w:p w14:paraId="36EC9100" w14:textId="77777777" w:rsidR="004B352C" w:rsidRDefault="007F6F51">
            <w:pPr>
              <w:spacing w:after="0" w:line="259" w:lineRule="auto"/>
              <w:ind w:left="4" w:firstLine="0"/>
            </w:pPr>
            <w:r>
              <w:rPr>
                <w:b/>
                <w:i w:val="0"/>
                <w:sz w:val="24"/>
              </w:rPr>
              <w:t xml:space="preserve">Number of </w:t>
            </w:r>
          </w:p>
          <w:p w14:paraId="2C837ED3" w14:textId="77777777" w:rsidR="004B352C" w:rsidRDefault="007F6F51">
            <w:pPr>
              <w:spacing w:after="0" w:line="259" w:lineRule="auto"/>
              <w:ind w:left="4" w:firstLine="0"/>
            </w:pPr>
            <w:r>
              <w:rPr>
                <w:b/>
                <w:i w:val="0"/>
                <w:sz w:val="24"/>
              </w:rPr>
              <w:t xml:space="preserve">Positions Avail. </w:t>
            </w:r>
          </w:p>
        </w:tc>
        <w:tc>
          <w:tcPr>
            <w:tcW w:w="8906" w:type="dxa"/>
            <w:tcBorders>
              <w:top w:val="single" w:sz="4" w:space="0" w:color="000000"/>
              <w:left w:val="single" w:sz="4" w:space="0" w:color="000000"/>
              <w:bottom w:val="single" w:sz="4" w:space="0" w:color="000000"/>
              <w:right w:val="single" w:sz="4" w:space="0" w:color="000000"/>
            </w:tcBorders>
          </w:tcPr>
          <w:p w14:paraId="4BA5259D" w14:textId="16ABDBA5" w:rsidR="004B352C" w:rsidRPr="001E6058" w:rsidRDefault="00C53F12">
            <w:pPr>
              <w:spacing w:after="0" w:line="259" w:lineRule="auto"/>
              <w:ind w:left="2" w:firstLine="0"/>
              <w:rPr>
                <w:i w:val="0"/>
                <w:iCs/>
                <w:sz w:val="22"/>
              </w:rPr>
            </w:pPr>
            <w:r>
              <w:rPr>
                <w:i w:val="0"/>
                <w:iCs/>
                <w:sz w:val="22"/>
              </w:rPr>
              <w:t xml:space="preserve">Welding </w:t>
            </w:r>
            <w:r w:rsidR="00884B80">
              <w:rPr>
                <w:i w:val="0"/>
                <w:iCs/>
                <w:sz w:val="22"/>
              </w:rPr>
              <w:t xml:space="preserve">Instructional </w:t>
            </w:r>
            <w:r w:rsidR="000A5BA8">
              <w:rPr>
                <w:i w:val="0"/>
                <w:iCs/>
                <w:sz w:val="22"/>
              </w:rPr>
              <w:t xml:space="preserve">Support </w:t>
            </w:r>
            <w:r w:rsidR="00884B80">
              <w:rPr>
                <w:i w:val="0"/>
                <w:iCs/>
                <w:sz w:val="22"/>
              </w:rPr>
              <w:t>Tech</w:t>
            </w:r>
            <w:r>
              <w:rPr>
                <w:i w:val="0"/>
                <w:iCs/>
                <w:sz w:val="22"/>
              </w:rPr>
              <w:t xml:space="preserve"> (2 positions)</w:t>
            </w:r>
          </w:p>
        </w:tc>
      </w:tr>
      <w:tr w:rsidR="004B352C" w14:paraId="2489B70F" w14:textId="77777777">
        <w:trPr>
          <w:trHeight w:val="598"/>
        </w:trPr>
        <w:tc>
          <w:tcPr>
            <w:tcW w:w="1887" w:type="dxa"/>
            <w:tcBorders>
              <w:top w:val="single" w:sz="4" w:space="0" w:color="000000"/>
              <w:left w:val="single" w:sz="4" w:space="0" w:color="000000"/>
              <w:bottom w:val="single" w:sz="4" w:space="0" w:color="000000"/>
              <w:right w:val="single" w:sz="4" w:space="0" w:color="000000"/>
            </w:tcBorders>
          </w:tcPr>
          <w:p w14:paraId="4C66501A" w14:textId="77777777" w:rsidR="004B352C" w:rsidRDefault="007F6F51">
            <w:pPr>
              <w:spacing w:after="0" w:line="259" w:lineRule="auto"/>
              <w:ind w:left="4" w:firstLine="0"/>
            </w:pPr>
            <w:r>
              <w:rPr>
                <w:b/>
                <w:i w:val="0"/>
                <w:sz w:val="24"/>
              </w:rPr>
              <w:t xml:space="preserve">Department/ Location </w:t>
            </w:r>
          </w:p>
        </w:tc>
        <w:tc>
          <w:tcPr>
            <w:tcW w:w="8906" w:type="dxa"/>
            <w:tcBorders>
              <w:top w:val="single" w:sz="4" w:space="0" w:color="000000"/>
              <w:left w:val="single" w:sz="4" w:space="0" w:color="000000"/>
              <w:bottom w:val="single" w:sz="4" w:space="0" w:color="000000"/>
              <w:right w:val="single" w:sz="4" w:space="0" w:color="000000"/>
            </w:tcBorders>
          </w:tcPr>
          <w:p w14:paraId="0C1BE0BF" w14:textId="67306313" w:rsidR="004B352C" w:rsidRPr="001E6058" w:rsidRDefault="00C53F12">
            <w:pPr>
              <w:spacing w:after="0" w:line="259" w:lineRule="auto"/>
              <w:ind w:left="2" w:firstLine="0"/>
              <w:rPr>
                <w:i w:val="0"/>
                <w:iCs/>
                <w:sz w:val="22"/>
              </w:rPr>
            </w:pPr>
            <w:r>
              <w:rPr>
                <w:i w:val="0"/>
                <w:iCs/>
                <w:sz w:val="22"/>
              </w:rPr>
              <w:t>Industrial Technology</w:t>
            </w:r>
          </w:p>
        </w:tc>
      </w:tr>
      <w:tr w:rsidR="004B352C" w14:paraId="2172ED46" w14:textId="77777777">
        <w:trPr>
          <w:trHeight w:val="571"/>
        </w:trPr>
        <w:tc>
          <w:tcPr>
            <w:tcW w:w="1887" w:type="dxa"/>
            <w:tcBorders>
              <w:top w:val="single" w:sz="4" w:space="0" w:color="000000"/>
              <w:left w:val="single" w:sz="4" w:space="0" w:color="000000"/>
              <w:bottom w:val="single" w:sz="4" w:space="0" w:color="000000"/>
              <w:right w:val="single" w:sz="4" w:space="0" w:color="000000"/>
            </w:tcBorders>
          </w:tcPr>
          <w:p w14:paraId="524092B7" w14:textId="77777777" w:rsidR="004B352C" w:rsidRDefault="007F6F51">
            <w:pPr>
              <w:spacing w:after="0" w:line="259" w:lineRule="auto"/>
              <w:ind w:left="4" w:firstLine="0"/>
            </w:pPr>
            <w:r>
              <w:rPr>
                <w:b/>
                <w:i w:val="0"/>
                <w:sz w:val="24"/>
              </w:rPr>
              <w:t xml:space="preserve">Rate of pay </w:t>
            </w:r>
          </w:p>
        </w:tc>
        <w:tc>
          <w:tcPr>
            <w:tcW w:w="8906" w:type="dxa"/>
            <w:tcBorders>
              <w:top w:val="single" w:sz="4" w:space="0" w:color="000000"/>
              <w:left w:val="single" w:sz="4" w:space="0" w:color="000000"/>
              <w:bottom w:val="single" w:sz="4" w:space="0" w:color="000000"/>
              <w:right w:val="single" w:sz="4" w:space="0" w:color="000000"/>
            </w:tcBorders>
          </w:tcPr>
          <w:p w14:paraId="12494F46" w14:textId="114471FA" w:rsidR="004B352C" w:rsidRPr="001E6058" w:rsidRDefault="00C53F12" w:rsidP="00FB451E">
            <w:pPr>
              <w:spacing w:after="0" w:line="259" w:lineRule="auto"/>
              <w:rPr>
                <w:i w:val="0"/>
                <w:iCs/>
                <w:sz w:val="22"/>
              </w:rPr>
            </w:pPr>
            <w:r>
              <w:rPr>
                <w:i w:val="0"/>
                <w:iCs/>
                <w:sz w:val="22"/>
              </w:rPr>
              <w:t>$18.</w:t>
            </w:r>
            <w:r w:rsidR="00884B80">
              <w:rPr>
                <w:i w:val="0"/>
                <w:iCs/>
                <w:sz w:val="22"/>
              </w:rPr>
              <w:t>93</w:t>
            </w:r>
          </w:p>
        </w:tc>
      </w:tr>
      <w:tr w:rsidR="004B352C" w14:paraId="13F4187B" w14:textId="77777777">
        <w:trPr>
          <w:trHeight w:val="571"/>
        </w:trPr>
        <w:tc>
          <w:tcPr>
            <w:tcW w:w="1887" w:type="dxa"/>
            <w:tcBorders>
              <w:top w:val="single" w:sz="4" w:space="0" w:color="000000"/>
              <w:left w:val="single" w:sz="4" w:space="0" w:color="000000"/>
              <w:bottom w:val="single" w:sz="4" w:space="0" w:color="000000"/>
              <w:right w:val="single" w:sz="4" w:space="0" w:color="000000"/>
            </w:tcBorders>
          </w:tcPr>
          <w:p w14:paraId="51055CC9" w14:textId="77777777" w:rsidR="004B352C" w:rsidRDefault="007F6F51">
            <w:pPr>
              <w:spacing w:after="0" w:line="259" w:lineRule="auto"/>
              <w:ind w:left="4" w:firstLine="0"/>
            </w:pPr>
            <w:r>
              <w:rPr>
                <w:b/>
                <w:i w:val="0"/>
                <w:sz w:val="24"/>
              </w:rPr>
              <w:t xml:space="preserve">Supervisor </w:t>
            </w:r>
          </w:p>
        </w:tc>
        <w:tc>
          <w:tcPr>
            <w:tcW w:w="8906" w:type="dxa"/>
            <w:tcBorders>
              <w:top w:val="single" w:sz="4" w:space="0" w:color="000000"/>
              <w:left w:val="single" w:sz="4" w:space="0" w:color="000000"/>
              <w:bottom w:val="single" w:sz="4" w:space="0" w:color="000000"/>
              <w:right w:val="single" w:sz="4" w:space="0" w:color="000000"/>
            </w:tcBorders>
          </w:tcPr>
          <w:p w14:paraId="55C57A5D" w14:textId="1C677DEA" w:rsidR="004B352C" w:rsidRPr="001E6058" w:rsidRDefault="00C53F12">
            <w:pPr>
              <w:spacing w:after="0" w:line="259" w:lineRule="auto"/>
              <w:ind w:left="2" w:firstLine="0"/>
              <w:rPr>
                <w:i w:val="0"/>
                <w:iCs/>
                <w:sz w:val="22"/>
              </w:rPr>
            </w:pPr>
            <w:r>
              <w:rPr>
                <w:i w:val="0"/>
                <w:iCs/>
                <w:sz w:val="22"/>
              </w:rPr>
              <w:t>Zack Jacobson</w:t>
            </w:r>
          </w:p>
        </w:tc>
      </w:tr>
      <w:tr w:rsidR="004B352C" w14:paraId="4F58E6D3" w14:textId="77777777">
        <w:trPr>
          <w:trHeight w:val="1476"/>
        </w:trPr>
        <w:tc>
          <w:tcPr>
            <w:tcW w:w="1887" w:type="dxa"/>
            <w:tcBorders>
              <w:top w:val="single" w:sz="4" w:space="0" w:color="000000"/>
              <w:left w:val="single" w:sz="4" w:space="0" w:color="000000"/>
              <w:bottom w:val="single" w:sz="4" w:space="0" w:color="000000"/>
              <w:right w:val="single" w:sz="4" w:space="0" w:color="000000"/>
            </w:tcBorders>
          </w:tcPr>
          <w:p w14:paraId="165BE03B" w14:textId="77777777" w:rsidR="004B352C" w:rsidRDefault="007F6F51">
            <w:pPr>
              <w:spacing w:after="0" w:line="259" w:lineRule="auto"/>
              <w:ind w:left="4" w:firstLine="0"/>
            </w:pPr>
            <w:r>
              <w:rPr>
                <w:b/>
                <w:i w:val="0"/>
                <w:sz w:val="24"/>
              </w:rPr>
              <w:t xml:space="preserve">Duties and </w:t>
            </w:r>
          </w:p>
          <w:p w14:paraId="5DB5FE17" w14:textId="77777777" w:rsidR="004B352C" w:rsidRDefault="007F6F51">
            <w:pPr>
              <w:spacing w:after="0" w:line="259" w:lineRule="auto"/>
              <w:ind w:left="4" w:firstLine="0"/>
            </w:pPr>
            <w:r>
              <w:rPr>
                <w:b/>
                <w:i w:val="0"/>
                <w:sz w:val="24"/>
              </w:rPr>
              <w:t xml:space="preserve">Responsibilities </w:t>
            </w:r>
          </w:p>
        </w:tc>
        <w:tc>
          <w:tcPr>
            <w:tcW w:w="8906" w:type="dxa"/>
            <w:tcBorders>
              <w:top w:val="single" w:sz="4" w:space="0" w:color="000000"/>
              <w:left w:val="single" w:sz="4" w:space="0" w:color="000000"/>
              <w:bottom w:val="single" w:sz="4" w:space="0" w:color="000000"/>
              <w:right w:val="single" w:sz="4" w:space="0" w:color="000000"/>
            </w:tcBorders>
          </w:tcPr>
          <w:p w14:paraId="1DD15288" w14:textId="77777777" w:rsidR="00C53F12" w:rsidRPr="00C53F12" w:rsidRDefault="00C53F12" w:rsidP="00C53F12">
            <w:pPr>
              <w:numPr>
                <w:ilvl w:val="0"/>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b/>
                <w:bCs/>
                <w:i w:val="0"/>
                <w:color w:val="auto"/>
                <w:sz w:val="24"/>
                <w:szCs w:val="24"/>
              </w:rPr>
              <w:t>Materials Checkout and Return:</w:t>
            </w:r>
          </w:p>
          <w:p w14:paraId="0257E39B" w14:textId="77777777" w:rsidR="00C53F12" w:rsidRPr="00C53F12" w:rsidRDefault="00C53F12" w:rsidP="00C53F12">
            <w:pPr>
              <w:numPr>
                <w:ilvl w:val="1"/>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i w:val="0"/>
                <w:color w:val="auto"/>
                <w:sz w:val="24"/>
                <w:szCs w:val="24"/>
              </w:rPr>
              <w:t>Check out welding materials and equipment to students as per their requirements.</w:t>
            </w:r>
          </w:p>
          <w:p w14:paraId="00C36DA1" w14:textId="77777777" w:rsidR="00C53F12" w:rsidRPr="00C53F12" w:rsidRDefault="00C53F12" w:rsidP="00C53F12">
            <w:pPr>
              <w:numPr>
                <w:ilvl w:val="1"/>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i w:val="0"/>
                <w:color w:val="auto"/>
                <w:sz w:val="24"/>
                <w:szCs w:val="24"/>
              </w:rPr>
              <w:t>Record equipment checkouts and returns accurately.</w:t>
            </w:r>
          </w:p>
          <w:p w14:paraId="6451756E" w14:textId="77777777" w:rsidR="00C53F12" w:rsidRPr="00C53F12" w:rsidRDefault="00C53F12" w:rsidP="00C53F12">
            <w:pPr>
              <w:numPr>
                <w:ilvl w:val="1"/>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i w:val="0"/>
                <w:color w:val="auto"/>
                <w:sz w:val="24"/>
                <w:szCs w:val="24"/>
              </w:rPr>
              <w:t>Inspect returned materials for damage, cleanliness, and safety compliance.</w:t>
            </w:r>
          </w:p>
          <w:p w14:paraId="2412F9CA" w14:textId="77777777" w:rsidR="00C53F12" w:rsidRPr="00C53F12" w:rsidRDefault="00C53F12" w:rsidP="00C53F12">
            <w:pPr>
              <w:numPr>
                <w:ilvl w:val="1"/>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i w:val="0"/>
                <w:color w:val="auto"/>
                <w:sz w:val="24"/>
                <w:szCs w:val="24"/>
              </w:rPr>
              <w:t>Ensure all borrowed materials are returned in proper working condition.</w:t>
            </w:r>
          </w:p>
          <w:p w14:paraId="07057248" w14:textId="77777777" w:rsidR="00C53F12" w:rsidRPr="00C53F12" w:rsidRDefault="00C53F12" w:rsidP="00C53F12">
            <w:pPr>
              <w:numPr>
                <w:ilvl w:val="0"/>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b/>
                <w:bCs/>
                <w:i w:val="0"/>
                <w:color w:val="auto"/>
                <w:sz w:val="24"/>
                <w:szCs w:val="24"/>
              </w:rPr>
              <w:t>Repairs and Maintenance:</w:t>
            </w:r>
          </w:p>
          <w:p w14:paraId="76FDFAF6" w14:textId="77777777" w:rsidR="00C53F12" w:rsidRPr="00C53F12" w:rsidRDefault="00C53F12" w:rsidP="00C53F12">
            <w:pPr>
              <w:numPr>
                <w:ilvl w:val="1"/>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i w:val="0"/>
                <w:color w:val="auto"/>
                <w:sz w:val="24"/>
                <w:szCs w:val="24"/>
              </w:rPr>
              <w:t>Perform basic repairs and maintenance on welding equipment and tools.</w:t>
            </w:r>
          </w:p>
          <w:p w14:paraId="0891A229" w14:textId="77777777" w:rsidR="00C53F12" w:rsidRPr="00C53F12" w:rsidRDefault="00C53F12" w:rsidP="00C53F12">
            <w:pPr>
              <w:numPr>
                <w:ilvl w:val="1"/>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i w:val="0"/>
                <w:color w:val="auto"/>
                <w:sz w:val="24"/>
                <w:szCs w:val="24"/>
              </w:rPr>
              <w:t>Coordinate with the supervisor or designated personnel for more extensive repairs.</w:t>
            </w:r>
          </w:p>
          <w:p w14:paraId="5606BCDC" w14:textId="77777777" w:rsidR="00C53F12" w:rsidRPr="00C53F12" w:rsidRDefault="00C53F12" w:rsidP="00C53F12">
            <w:pPr>
              <w:numPr>
                <w:ilvl w:val="1"/>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i w:val="0"/>
                <w:color w:val="auto"/>
                <w:sz w:val="24"/>
                <w:szCs w:val="24"/>
              </w:rPr>
              <w:t>Maintain an organized workspace for equipment repairs and maintenance tasks.</w:t>
            </w:r>
          </w:p>
          <w:p w14:paraId="5B882614" w14:textId="77777777" w:rsidR="00C53F12" w:rsidRPr="00C53F12" w:rsidRDefault="00C53F12" w:rsidP="00C53F12">
            <w:pPr>
              <w:numPr>
                <w:ilvl w:val="0"/>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b/>
                <w:bCs/>
                <w:i w:val="0"/>
                <w:color w:val="auto"/>
                <w:sz w:val="24"/>
                <w:szCs w:val="24"/>
              </w:rPr>
              <w:t>Inventory Management:</w:t>
            </w:r>
          </w:p>
          <w:p w14:paraId="1129A529" w14:textId="77777777" w:rsidR="00C53F12" w:rsidRPr="00C53F12" w:rsidRDefault="00C53F12" w:rsidP="00C53F12">
            <w:pPr>
              <w:numPr>
                <w:ilvl w:val="1"/>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i w:val="0"/>
                <w:color w:val="auto"/>
                <w:sz w:val="24"/>
                <w:szCs w:val="24"/>
              </w:rPr>
              <w:t>Assist in maintaining an up-to-date inventory of welding materials and equipment.</w:t>
            </w:r>
          </w:p>
          <w:p w14:paraId="05B1CBD9" w14:textId="77777777" w:rsidR="00C53F12" w:rsidRPr="00C53F12" w:rsidRDefault="00C53F12" w:rsidP="00C53F12">
            <w:pPr>
              <w:numPr>
                <w:ilvl w:val="1"/>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i w:val="0"/>
                <w:color w:val="auto"/>
                <w:sz w:val="24"/>
                <w:szCs w:val="24"/>
              </w:rPr>
              <w:t>Monitor stock levels and inform the supervisor when reordering is necessary.</w:t>
            </w:r>
          </w:p>
          <w:p w14:paraId="10E5EEEB" w14:textId="77777777" w:rsidR="00C53F12" w:rsidRPr="00C53F12" w:rsidRDefault="00C53F12" w:rsidP="00C53F12">
            <w:pPr>
              <w:numPr>
                <w:ilvl w:val="1"/>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i w:val="0"/>
                <w:color w:val="auto"/>
                <w:sz w:val="24"/>
                <w:szCs w:val="24"/>
              </w:rPr>
              <w:t>Help with the organization and storage of welding materials to ensure easy access and safety.</w:t>
            </w:r>
          </w:p>
          <w:p w14:paraId="600B71DB" w14:textId="77777777" w:rsidR="00C53F12" w:rsidRPr="00C53F12" w:rsidRDefault="00C53F12" w:rsidP="00C53F12">
            <w:pPr>
              <w:numPr>
                <w:ilvl w:val="0"/>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b/>
                <w:bCs/>
                <w:i w:val="0"/>
                <w:color w:val="auto"/>
                <w:sz w:val="24"/>
                <w:szCs w:val="24"/>
              </w:rPr>
              <w:t>Assist Students:</w:t>
            </w:r>
          </w:p>
          <w:p w14:paraId="321BB926" w14:textId="77777777" w:rsidR="00C53F12" w:rsidRPr="00C53F12" w:rsidRDefault="00C53F12" w:rsidP="00C53F12">
            <w:pPr>
              <w:numPr>
                <w:ilvl w:val="1"/>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i w:val="0"/>
                <w:color w:val="auto"/>
                <w:sz w:val="24"/>
                <w:szCs w:val="24"/>
              </w:rPr>
              <w:t>Provide guidance and support to students regarding the proper use of welding equipment.</w:t>
            </w:r>
          </w:p>
          <w:p w14:paraId="6C9AB16E" w14:textId="77777777" w:rsidR="00C53F12" w:rsidRPr="00C53F12" w:rsidRDefault="00C53F12" w:rsidP="00C53F12">
            <w:pPr>
              <w:numPr>
                <w:ilvl w:val="1"/>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i w:val="0"/>
                <w:color w:val="auto"/>
                <w:sz w:val="24"/>
                <w:szCs w:val="24"/>
              </w:rPr>
              <w:t>Offer assistance in troubleshooting equipment issues.</w:t>
            </w:r>
          </w:p>
          <w:p w14:paraId="0595C5DF" w14:textId="77777777" w:rsidR="00C53F12" w:rsidRPr="00C53F12" w:rsidRDefault="00C53F12" w:rsidP="00C53F12">
            <w:pPr>
              <w:numPr>
                <w:ilvl w:val="1"/>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i w:val="0"/>
                <w:color w:val="auto"/>
                <w:sz w:val="24"/>
                <w:szCs w:val="24"/>
              </w:rPr>
              <w:t>Promote a safe and respectful learning environment in the lab.</w:t>
            </w:r>
          </w:p>
          <w:p w14:paraId="5DD4A7B2" w14:textId="77777777" w:rsidR="00C53F12" w:rsidRPr="00C53F12" w:rsidRDefault="00C53F12" w:rsidP="00C53F12">
            <w:pPr>
              <w:numPr>
                <w:ilvl w:val="0"/>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b/>
                <w:bCs/>
                <w:i w:val="0"/>
                <w:color w:val="auto"/>
                <w:sz w:val="24"/>
                <w:szCs w:val="24"/>
              </w:rPr>
              <w:t>General Lab Support:</w:t>
            </w:r>
          </w:p>
          <w:p w14:paraId="42322D88" w14:textId="77777777" w:rsidR="00C53F12" w:rsidRPr="00C53F12" w:rsidRDefault="00C53F12" w:rsidP="00C53F12">
            <w:pPr>
              <w:numPr>
                <w:ilvl w:val="1"/>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i w:val="0"/>
                <w:color w:val="auto"/>
                <w:sz w:val="24"/>
                <w:szCs w:val="24"/>
              </w:rPr>
              <w:t>Assist in setting up and cleaning the welding lab as needed.</w:t>
            </w:r>
          </w:p>
          <w:p w14:paraId="1A099A64" w14:textId="77777777" w:rsidR="00C53F12" w:rsidRPr="00C53F12" w:rsidRDefault="00C53F12" w:rsidP="00C53F12">
            <w:pPr>
              <w:numPr>
                <w:ilvl w:val="1"/>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i w:val="0"/>
                <w:color w:val="auto"/>
                <w:sz w:val="24"/>
                <w:szCs w:val="24"/>
              </w:rPr>
              <w:t>Perform tasks related to lab organization and cleanliness.</w:t>
            </w:r>
          </w:p>
          <w:p w14:paraId="29E19D36" w14:textId="4E7514F6" w:rsidR="00C53F12" w:rsidRPr="00C53F12" w:rsidRDefault="00C53F12" w:rsidP="00C53F12">
            <w:pPr>
              <w:numPr>
                <w:ilvl w:val="1"/>
                <w:numId w:val="4"/>
              </w:numPr>
              <w:spacing w:before="100" w:beforeAutospacing="1" w:after="100" w:afterAutospacing="1" w:line="240" w:lineRule="auto"/>
              <w:rPr>
                <w:rFonts w:ascii="Times New Roman" w:eastAsia="Times New Roman" w:hAnsi="Times New Roman" w:cs="Times New Roman"/>
                <w:i w:val="0"/>
                <w:color w:val="auto"/>
                <w:sz w:val="24"/>
                <w:szCs w:val="24"/>
              </w:rPr>
            </w:pPr>
            <w:r w:rsidRPr="00C53F12">
              <w:rPr>
                <w:rFonts w:ascii="Times New Roman" w:eastAsia="Times New Roman" w:hAnsi="Times New Roman" w:cs="Times New Roman"/>
                <w:i w:val="0"/>
                <w:color w:val="auto"/>
                <w:sz w:val="24"/>
                <w:szCs w:val="24"/>
              </w:rPr>
              <w:t>Collaborate with lab instructors and staff on various assignments and projects.</w:t>
            </w:r>
          </w:p>
        </w:tc>
      </w:tr>
      <w:tr w:rsidR="004B352C" w14:paraId="287FA213" w14:textId="77777777" w:rsidTr="005F7C17">
        <w:trPr>
          <w:trHeight w:val="663"/>
        </w:trPr>
        <w:tc>
          <w:tcPr>
            <w:tcW w:w="1887" w:type="dxa"/>
            <w:tcBorders>
              <w:top w:val="single" w:sz="4" w:space="0" w:color="000000"/>
              <w:left w:val="single" w:sz="4" w:space="0" w:color="000000"/>
              <w:bottom w:val="single" w:sz="4" w:space="0" w:color="000000"/>
              <w:right w:val="single" w:sz="4" w:space="0" w:color="000000"/>
            </w:tcBorders>
          </w:tcPr>
          <w:p w14:paraId="209C0E10" w14:textId="77777777" w:rsidR="004B352C" w:rsidRDefault="007F6F51">
            <w:pPr>
              <w:spacing w:after="0" w:line="259" w:lineRule="auto"/>
              <w:ind w:left="4" w:firstLine="0"/>
            </w:pPr>
            <w:r>
              <w:rPr>
                <w:b/>
                <w:i w:val="0"/>
                <w:sz w:val="24"/>
              </w:rPr>
              <w:lastRenderedPageBreak/>
              <w:t xml:space="preserve">Minimum </w:t>
            </w:r>
          </w:p>
          <w:p w14:paraId="1DD43463" w14:textId="77777777" w:rsidR="004B352C" w:rsidRDefault="007F6F51">
            <w:pPr>
              <w:spacing w:after="0" w:line="259" w:lineRule="auto"/>
              <w:ind w:left="4" w:firstLine="0"/>
            </w:pPr>
            <w:r>
              <w:rPr>
                <w:b/>
                <w:i w:val="0"/>
                <w:sz w:val="24"/>
              </w:rPr>
              <w:t xml:space="preserve">Qualifications </w:t>
            </w:r>
          </w:p>
        </w:tc>
        <w:tc>
          <w:tcPr>
            <w:tcW w:w="8906" w:type="dxa"/>
            <w:tcBorders>
              <w:top w:val="single" w:sz="4" w:space="0" w:color="000000"/>
              <w:left w:val="single" w:sz="4" w:space="0" w:color="000000"/>
              <w:bottom w:val="single" w:sz="4" w:space="0" w:color="000000"/>
              <w:right w:val="single" w:sz="4" w:space="0" w:color="000000"/>
            </w:tcBorders>
          </w:tcPr>
          <w:p w14:paraId="76842C5B" w14:textId="77777777" w:rsidR="00C53F12" w:rsidRPr="00C53F12" w:rsidRDefault="00C53F12" w:rsidP="00C53F12">
            <w:pPr>
              <w:spacing w:after="0" w:line="240" w:lineRule="auto"/>
              <w:ind w:left="0" w:firstLine="0"/>
              <w:rPr>
                <w:rFonts w:ascii="Times New Roman" w:eastAsia="Times New Roman" w:hAnsi="Times New Roman" w:cs="Times New Roman"/>
                <w:i w:val="0"/>
                <w:color w:val="auto"/>
                <w:sz w:val="24"/>
                <w:szCs w:val="24"/>
              </w:rPr>
            </w:pPr>
            <w:r w:rsidRPr="00C53F12">
              <w:rPr>
                <w:rFonts w:ascii="Times New Roman" w:eastAsia="Times New Roman" w:hAnsi="Symbol" w:cs="Times New Roman"/>
                <w:i w:val="0"/>
                <w:color w:val="auto"/>
                <w:sz w:val="24"/>
                <w:szCs w:val="24"/>
              </w:rPr>
              <w:t></w:t>
            </w:r>
            <w:r w:rsidRPr="00C53F12">
              <w:rPr>
                <w:rFonts w:ascii="Times New Roman" w:eastAsia="Times New Roman" w:hAnsi="Times New Roman" w:cs="Times New Roman"/>
                <w:i w:val="0"/>
                <w:color w:val="auto"/>
                <w:sz w:val="24"/>
                <w:szCs w:val="24"/>
              </w:rPr>
              <w:t xml:space="preserve">  Strong organizational skills and attention to detail.</w:t>
            </w:r>
          </w:p>
          <w:p w14:paraId="6783D2FC" w14:textId="77777777" w:rsidR="004B352C" w:rsidRDefault="00C53F12" w:rsidP="00C53F12">
            <w:pPr>
              <w:autoSpaceDE w:val="0"/>
              <w:autoSpaceDN w:val="0"/>
              <w:adjustRightInd w:val="0"/>
              <w:spacing w:after="0" w:line="240" w:lineRule="auto"/>
              <w:rPr>
                <w:rFonts w:ascii="Times New Roman" w:eastAsia="Times New Roman" w:hAnsi="Times New Roman" w:cs="Times New Roman"/>
                <w:i w:val="0"/>
                <w:color w:val="auto"/>
                <w:sz w:val="24"/>
                <w:szCs w:val="24"/>
              </w:rPr>
            </w:pPr>
            <w:r w:rsidRPr="00C53F12">
              <w:rPr>
                <w:rFonts w:ascii="Times New Roman" w:eastAsia="Times New Roman" w:hAnsi="Symbol" w:cs="Times New Roman"/>
                <w:i w:val="0"/>
                <w:color w:val="auto"/>
                <w:sz w:val="24"/>
                <w:szCs w:val="24"/>
              </w:rPr>
              <w:t></w:t>
            </w:r>
            <w:r w:rsidRPr="00C53F12">
              <w:rPr>
                <w:rFonts w:ascii="Times New Roman" w:eastAsia="Times New Roman" w:hAnsi="Times New Roman" w:cs="Times New Roman"/>
                <w:i w:val="0"/>
                <w:color w:val="auto"/>
                <w:sz w:val="24"/>
                <w:szCs w:val="24"/>
              </w:rPr>
              <w:t xml:space="preserve">  Excellent communication and interpersonal skills.</w:t>
            </w:r>
          </w:p>
          <w:p w14:paraId="654523EA" w14:textId="57DA9B58" w:rsidR="00C53F12" w:rsidRPr="00C53F12" w:rsidRDefault="00C53F12" w:rsidP="00C53F12">
            <w:pPr>
              <w:pStyle w:val="ListParagraph"/>
              <w:numPr>
                <w:ilvl w:val="0"/>
                <w:numId w:val="4"/>
              </w:numPr>
              <w:autoSpaceDE w:val="0"/>
              <w:autoSpaceDN w:val="0"/>
              <w:adjustRightInd w:val="0"/>
              <w:spacing w:after="0" w:line="240" w:lineRule="auto"/>
              <w:rPr>
                <w:rFonts w:ascii="Times New Roman" w:hAnsi="Times New Roman" w:cs="Times New Roman"/>
                <w:i w:val="0"/>
                <w:iCs/>
                <w:sz w:val="24"/>
                <w:szCs w:val="24"/>
              </w:rPr>
            </w:pPr>
            <w:r w:rsidRPr="00C53F12">
              <w:rPr>
                <w:rFonts w:ascii="Times New Roman" w:hAnsi="Times New Roman" w:cs="Times New Roman"/>
                <w:i w:val="0"/>
                <w:iCs/>
                <w:sz w:val="24"/>
                <w:szCs w:val="24"/>
              </w:rPr>
              <w:t>Commitment to safety protocols and regulations.</w:t>
            </w:r>
          </w:p>
        </w:tc>
      </w:tr>
      <w:tr w:rsidR="004B352C" w14:paraId="72DCDD72" w14:textId="77777777" w:rsidTr="005F7C17">
        <w:trPr>
          <w:trHeight w:val="870"/>
        </w:trPr>
        <w:tc>
          <w:tcPr>
            <w:tcW w:w="1887" w:type="dxa"/>
            <w:tcBorders>
              <w:top w:val="single" w:sz="4" w:space="0" w:color="000000"/>
              <w:left w:val="single" w:sz="4" w:space="0" w:color="000000"/>
              <w:bottom w:val="single" w:sz="4" w:space="0" w:color="000000"/>
              <w:right w:val="single" w:sz="4" w:space="0" w:color="000000"/>
            </w:tcBorders>
          </w:tcPr>
          <w:p w14:paraId="4379731E" w14:textId="77777777" w:rsidR="004B352C" w:rsidRDefault="007F6F51">
            <w:pPr>
              <w:spacing w:after="0" w:line="259" w:lineRule="auto"/>
              <w:ind w:left="4" w:firstLine="0"/>
            </w:pPr>
            <w:r>
              <w:rPr>
                <w:b/>
                <w:i w:val="0"/>
                <w:sz w:val="24"/>
              </w:rPr>
              <w:t xml:space="preserve">Educational Benefit </w:t>
            </w:r>
          </w:p>
        </w:tc>
        <w:tc>
          <w:tcPr>
            <w:tcW w:w="8906" w:type="dxa"/>
            <w:tcBorders>
              <w:top w:val="single" w:sz="4" w:space="0" w:color="000000"/>
              <w:left w:val="single" w:sz="4" w:space="0" w:color="000000"/>
              <w:bottom w:val="single" w:sz="4" w:space="0" w:color="000000"/>
              <w:right w:val="single" w:sz="4" w:space="0" w:color="000000"/>
            </w:tcBorders>
          </w:tcPr>
          <w:p w14:paraId="254212ED" w14:textId="63C6C5EE" w:rsidR="004B352C" w:rsidRPr="00C53F12" w:rsidRDefault="00C53F12" w:rsidP="005F7C17">
            <w:pPr>
              <w:spacing w:after="0" w:line="259" w:lineRule="auto"/>
              <w:rPr>
                <w:rFonts w:ascii="Times New Roman" w:hAnsi="Times New Roman" w:cs="Times New Roman"/>
                <w:i w:val="0"/>
                <w:iCs/>
                <w:sz w:val="24"/>
                <w:szCs w:val="24"/>
              </w:rPr>
            </w:pPr>
            <w:r w:rsidRPr="00C53F12">
              <w:rPr>
                <w:rFonts w:ascii="Times New Roman" w:hAnsi="Times New Roman" w:cs="Times New Roman"/>
                <w:i w:val="0"/>
                <w:iCs/>
                <w:sz w:val="24"/>
                <w:szCs w:val="24"/>
              </w:rPr>
              <w:t>Students will have an opportunity to gain hands on experience in a real-world environment, develop and refine skills, and become familiar with equipment.</w:t>
            </w:r>
          </w:p>
        </w:tc>
      </w:tr>
    </w:tbl>
    <w:p w14:paraId="1E2845F8" w14:textId="6F7C0003" w:rsidR="004B352C" w:rsidRDefault="00101332">
      <w:pPr>
        <w:pStyle w:val="Heading1"/>
      </w:pPr>
      <w:r>
        <w:t>7/13/2023</w:t>
      </w:r>
    </w:p>
    <w:p w14:paraId="0A10EFC6" w14:textId="77777777" w:rsidR="004B352C" w:rsidRDefault="007F6F51" w:rsidP="005F7C17">
      <w:pPr>
        <w:spacing w:after="238"/>
        <w:ind w:left="22" w:firstLine="0"/>
      </w:pPr>
      <w:r>
        <w:t xml:space="preserve">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 </w:t>
      </w:r>
    </w:p>
    <w:p w14:paraId="46CB26A4" w14:textId="77777777" w:rsidR="004B352C" w:rsidRDefault="007F6F51">
      <w:pPr>
        <w:spacing w:after="203"/>
        <w:ind w:left="17"/>
      </w:pPr>
      <w:r>
        <w:t xml:space="preserve">The following persons have been designated to handle inquiries regarding the non-discrimination policies and Title IX compliance for both the Wenatchee and Omak campuses: </w:t>
      </w:r>
    </w:p>
    <w:p w14:paraId="7A9645C1" w14:textId="77777777" w:rsidR="004B352C" w:rsidRDefault="007F6F51">
      <w:pPr>
        <w:numPr>
          <w:ilvl w:val="0"/>
          <w:numId w:val="1"/>
        </w:numPr>
        <w:ind w:hanging="360"/>
      </w:pPr>
      <w:r>
        <w:t>To report discrimination or harassment: Title IX Coordinator, Wenatchi Hall 2322M, (509) 682-6445, title9@wvc.edu.</w:t>
      </w:r>
    </w:p>
    <w:p w14:paraId="71FEF7B1" w14:textId="77777777" w:rsidR="004B352C" w:rsidRDefault="007F6F51">
      <w:pPr>
        <w:numPr>
          <w:ilvl w:val="0"/>
          <w:numId w:val="1"/>
        </w:numPr>
        <w:ind w:hanging="360"/>
      </w:pPr>
      <w:r>
        <w:t>To request disability accommodations: Student Access Coordinator, Wenatchi Hall 2133, (509) 682-6854, TTY/TTD: dial 711, sas@wvc.edu.</w:t>
      </w:r>
    </w:p>
    <w:sectPr w:rsidR="004B352C">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3849" w14:textId="77777777" w:rsidR="009154D3" w:rsidRDefault="009154D3" w:rsidP="007F6F51">
      <w:pPr>
        <w:spacing w:after="0" w:line="240" w:lineRule="auto"/>
      </w:pPr>
      <w:r>
        <w:separator/>
      </w:r>
    </w:p>
  </w:endnote>
  <w:endnote w:type="continuationSeparator" w:id="0">
    <w:p w14:paraId="136FFD6E" w14:textId="77777777" w:rsidR="009154D3" w:rsidRDefault="009154D3" w:rsidP="007F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9D21" w14:textId="77777777" w:rsidR="009154D3" w:rsidRDefault="009154D3" w:rsidP="007F6F51">
      <w:pPr>
        <w:spacing w:after="0" w:line="240" w:lineRule="auto"/>
      </w:pPr>
      <w:r>
        <w:separator/>
      </w:r>
    </w:p>
  </w:footnote>
  <w:footnote w:type="continuationSeparator" w:id="0">
    <w:p w14:paraId="1A7696BD" w14:textId="77777777" w:rsidR="009154D3" w:rsidRDefault="009154D3" w:rsidP="007F6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3ED"/>
    <w:multiLevelType w:val="hybridMultilevel"/>
    <w:tmpl w:val="8C2AA4A0"/>
    <w:lvl w:ilvl="0" w:tplc="28E67AFC">
      <w:numFmt w:val="bullet"/>
      <w:lvlText w:val=""/>
      <w:lvlJc w:val="left"/>
      <w:pPr>
        <w:ind w:left="382" w:hanging="360"/>
      </w:pPr>
      <w:rPr>
        <w:rFonts w:ascii="Symbol" w:eastAsia="Calibri" w:hAnsi="Symbol" w:cs="Calibri" w:hint="default"/>
        <w:color w:val="000000"/>
        <w:sz w:val="20"/>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1" w15:restartNumberingAfterBreak="0">
    <w:nsid w:val="415806A9"/>
    <w:multiLevelType w:val="multilevel"/>
    <w:tmpl w:val="739457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965F25"/>
    <w:multiLevelType w:val="hybridMultilevel"/>
    <w:tmpl w:val="C3ECE96A"/>
    <w:lvl w:ilvl="0" w:tplc="3C588D08">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189CA6">
      <w:start w:val="1"/>
      <w:numFmt w:val="bullet"/>
      <w:lvlText w:val="o"/>
      <w:lvlJc w:val="left"/>
      <w:pPr>
        <w:ind w:left="1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CA3658">
      <w:start w:val="1"/>
      <w:numFmt w:val="bullet"/>
      <w:lvlText w:val="▪"/>
      <w:lvlJc w:val="left"/>
      <w:pPr>
        <w:ind w:left="2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A0FCCE">
      <w:start w:val="1"/>
      <w:numFmt w:val="bullet"/>
      <w:lvlText w:val="•"/>
      <w:lvlJc w:val="left"/>
      <w:pPr>
        <w:ind w:left="2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9C76C0">
      <w:start w:val="1"/>
      <w:numFmt w:val="bullet"/>
      <w:lvlText w:val="o"/>
      <w:lvlJc w:val="left"/>
      <w:pPr>
        <w:ind w:left="3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EECD6C">
      <w:start w:val="1"/>
      <w:numFmt w:val="bullet"/>
      <w:lvlText w:val="▪"/>
      <w:lvlJc w:val="left"/>
      <w:pPr>
        <w:ind w:left="4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DC13DC">
      <w:start w:val="1"/>
      <w:numFmt w:val="bullet"/>
      <w:lvlText w:val="•"/>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30E496">
      <w:start w:val="1"/>
      <w:numFmt w:val="bullet"/>
      <w:lvlText w:val="o"/>
      <w:lvlJc w:val="left"/>
      <w:pPr>
        <w:ind w:left="5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0E31EC">
      <w:start w:val="1"/>
      <w:numFmt w:val="bullet"/>
      <w:lvlText w:val="▪"/>
      <w:lvlJc w:val="left"/>
      <w:pPr>
        <w:ind w:left="6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3F44B3A"/>
    <w:multiLevelType w:val="hybridMultilevel"/>
    <w:tmpl w:val="59207A20"/>
    <w:lvl w:ilvl="0" w:tplc="E61AF4EA">
      <w:numFmt w:val="bullet"/>
      <w:lvlText w:val=""/>
      <w:lvlJc w:val="left"/>
      <w:pPr>
        <w:ind w:left="382" w:hanging="360"/>
      </w:pPr>
      <w:rPr>
        <w:rFonts w:ascii="Symbol" w:eastAsia="Calibri" w:hAnsi="Symbol" w:cs="Calibri" w:hint="default"/>
        <w:color w:val="000000"/>
        <w:sz w:val="20"/>
      </w:rPr>
    </w:lvl>
    <w:lvl w:ilvl="1" w:tplc="04090003">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4" w15:restartNumberingAfterBreak="0">
    <w:nsid w:val="738F7767"/>
    <w:multiLevelType w:val="hybridMultilevel"/>
    <w:tmpl w:val="F424A338"/>
    <w:lvl w:ilvl="0" w:tplc="A36E4D96">
      <w:start w:val="18"/>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300147">
    <w:abstractNumId w:val="2"/>
  </w:num>
  <w:num w:numId="2" w16cid:durableId="192690461">
    <w:abstractNumId w:val="4"/>
  </w:num>
  <w:num w:numId="3" w16cid:durableId="871772663">
    <w:abstractNumId w:val="0"/>
  </w:num>
  <w:num w:numId="4" w16cid:durableId="66731628">
    <w:abstractNumId w:val="3"/>
  </w:num>
  <w:num w:numId="5" w16cid:durableId="342827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2C"/>
    <w:rsid w:val="00053691"/>
    <w:rsid w:val="000A5BA8"/>
    <w:rsid w:val="00101332"/>
    <w:rsid w:val="001E6058"/>
    <w:rsid w:val="004B352C"/>
    <w:rsid w:val="005F7C17"/>
    <w:rsid w:val="00664357"/>
    <w:rsid w:val="00735831"/>
    <w:rsid w:val="007F6F51"/>
    <w:rsid w:val="00884B80"/>
    <w:rsid w:val="00914929"/>
    <w:rsid w:val="009154D3"/>
    <w:rsid w:val="00C53F12"/>
    <w:rsid w:val="00D5325D"/>
    <w:rsid w:val="00FB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5A6FA"/>
  <w15:docId w15:val="{7A953254-A818-4429-8096-DE4B75C7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0" w:lineRule="auto"/>
      <w:ind w:left="32" w:hanging="10"/>
    </w:pPr>
    <w:rPr>
      <w:rFonts w:ascii="Calibri" w:eastAsia="Calibri" w:hAnsi="Calibri" w:cs="Calibri"/>
      <w:i/>
      <w:color w:val="000000"/>
      <w:sz w:val="20"/>
    </w:rPr>
  </w:style>
  <w:style w:type="paragraph" w:styleId="Heading1">
    <w:name w:val="heading 1"/>
    <w:next w:val="Normal"/>
    <w:link w:val="Heading1Char"/>
    <w:uiPriority w:val="9"/>
    <w:qFormat/>
    <w:pPr>
      <w:keepNext/>
      <w:keepLines/>
      <w:spacing w:after="293"/>
      <w:ind w:left="22"/>
      <w:outlineLvl w:val="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E6058"/>
    <w:rPr>
      <w:color w:val="0563C1" w:themeColor="hyperlink"/>
      <w:u w:val="single"/>
    </w:rPr>
  </w:style>
  <w:style w:type="character" w:styleId="UnresolvedMention">
    <w:name w:val="Unresolved Mention"/>
    <w:basedOn w:val="DefaultParagraphFont"/>
    <w:uiPriority w:val="99"/>
    <w:semiHidden/>
    <w:unhideWhenUsed/>
    <w:rsid w:val="001E6058"/>
    <w:rPr>
      <w:color w:val="605E5C"/>
      <w:shd w:val="clear" w:color="auto" w:fill="E1DFDD"/>
    </w:rPr>
  </w:style>
  <w:style w:type="paragraph" w:styleId="ListParagraph">
    <w:name w:val="List Paragraph"/>
    <w:basedOn w:val="Normal"/>
    <w:uiPriority w:val="34"/>
    <w:qFormat/>
    <w:rsid w:val="001E6058"/>
    <w:pPr>
      <w:ind w:left="720"/>
      <w:contextualSpacing/>
    </w:pPr>
  </w:style>
  <w:style w:type="paragraph" w:styleId="NormalWeb">
    <w:name w:val="Normal (Web)"/>
    <w:basedOn w:val="Normal"/>
    <w:uiPriority w:val="99"/>
    <w:semiHidden/>
    <w:unhideWhenUsed/>
    <w:rsid w:val="00C53F12"/>
    <w:pPr>
      <w:spacing w:before="100" w:beforeAutospacing="1" w:after="100" w:afterAutospacing="1" w:line="240" w:lineRule="auto"/>
      <w:ind w:left="0" w:firstLine="0"/>
    </w:pPr>
    <w:rPr>
      <w:rFonts w:ascii="Times New Roman" w:eastAsia="Times New Roman" w:hAnsi="Times New Roman" w:cs="Times New Roman"/>
      <w:i w:val="0"/>
      <w:color w:val="auto"/>
      <w:sz w:val="24"/>
      <w:szCs w:val="24"/>
    </w:rPr>
  </w:style>
  <w:style w:type="character" w:styleId="Strong">
    <w:name w:val="Strong"/>
    <w:basedOn w:val="DefaultParagraphFont"/>
    <w:uiPriority w:val="22"/>
    <w:qFormat/>
    <w:rsid w:val="00C53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8596">
      <w:bodyDiv w:val="1"/>
      <w:marLeft w:val="0"/>
      <w:marRight w:val="0"/>
      <w:marTop w:val="0"/>
      <w:marBottom w:val="0"/>
      <w:divBdr>
        <w:top w:val="none" w:sz="0" w:space="0" w:color="auto"/>
        <w:left w:val="none" w:sz="0" w:space="0" w:color="auto"/>
        <w:bottom w:val="none" w:sz="0" w:space="0" w:color="auto"/>
        <w:right w:val="none" w:sz="0" w:space="0" w:color="auto"/>
      </w:divBdr>
    </w:div>
    <w:div w:id="1913856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474</Words>
  <Characters>2706</Characters>
  <Application>Microsoft Office Word</Application>
  <DocSecurity>0</DocSecurity>
  <Lines>22</Lines>
  <Paragraphs>6</Paragraphs>
  <ScaleCrop>false</ScaleCrop>
  <Company>Wenatchee Valley College</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cp:lastModifiedBy>Jade Knell</cp:lastModifiedBy>
  <cp:revision>4</cp:revision>
  <dcterms:created xsi:type="dcterms:W3CDTF">2023-09-12T17:31:00Z</dcterms:created>
  <dcterms:modified xsi:type="dcterms:W3CDTF">2023-10-03T21:21:00Z</dcterms:modified>
</cp:coreProperties>
</file>