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501C" w:rsidRDefault="00CD104F">
      <w:pPr>
        <w:rPr>
          <w:b/>
        </w:rPr>
      </w:pPr>
      <w:r>
        <w:fldChar w:fldCharType="begin"/>
      </w:r>
      <w:r>
        <w:instrText xml:space="preserve"> HYPERLINK "http://ctclinkreferencecenter.ctclink.us/m/79718/l/928143-9-2-creating-updating-a-job-code" </w:instrText>
      </w:r>
      <w:r>
        <w:fldChar w:fldCharType="separate"/>
      </w:r>
      <w:r w:rsidR="00171F92" w:rsidRPr="002D79A8">
        <w:rPr>
          <w:rStyle w:val="Hyperlink"/>
          <w:b/>
        </w:rPr>
        <w:t>Creating/Updating a Job Code</w:t>
      </w:r>
      <w:r>
        <w:rPr>
          <w:rStyle w:val="Hyperlink"/>
          <w:b/>
        </w:rPr>
        <w:fldChar w:fldCharType="end"/>
      </w:r>
      <w:r w:rsidR="00D659A5">
        <w:rPr>
          <w:b/>
        </w:rPr>
        <w:t xml:space="preserve"> – </w:t>
      </w:r>
    </w:p>
    <w:p w:rsidR="008D501C" w:rsidRDefault="008D501C" w:rsidP="008D501C">
      <w:pPr>
        <w:rPr>
          <w:color w:val="4472C4" w:themeColor="accent1"/>
        </w:rPr>
      </w:pPr>
    </w:p>
    <w:p w:rsidR="008D501C" w:rsidRPr="00A46860" w:rsidRDefault="008D501C" w:rsidP="008D501C">
      <w:pPr>
        <w:rPr>
          <w:color w:val="4472C4" w:themeColor="accent1"/>
        </w:rPr>
      </w:pPr>
      <w:r w:rsidRPr="00A46860">
        <w:rPr>
          <w:color w:val="4472C4" w:themeColor="accent1"/>
        </w:rPr>
        <w:t xml:space="preserve">Nav: Workforce Administrator Homepage&gt;HR Administration Tile&gt;HR Configuration&gt;Job Code Table OR </w:t>
      </w:r>
    </w:p>
    <w:p w:rsidR="008D501C" w:rsidRPr="00A46860" w:rsidRDefault="008D501C" w:rsidP="008D501C">
      <w:pPr>
        <w:rPr>
          <w:color w:val="4472C4" w:themeColor="accent1"/>
        </w:rPr>
      </w:pPr>
      <w:r w:rsidRPr="00A46860">
        <w:rPr>
          <w:color w:val="4472C4" w:themeColor="accent1"/>
        </w:rPr>
        <w:t>Nav&gt;Set Up HCM&gt;Foundation Tables&gt;Job Attributes&gt;Job Code Table</w:t>
      </w:r>
    </w:p>
    <w:p w:rsidR="008D501C" w:rsidRDefault="008D501C">
      <w:pPr>
        <w:rPr>
          <w:b/>
          <w:color w:val="FF0000"/>
        </w:rPr>
      </w:pPr>
    </w:p>
    <w:p w:rsidR="008D501C" w:rsidRDefault="00D659A5">
      <w:pPr>
        <w:rPr>
          <w:b/>
          <w:color w:val="FF0000"/>
        </w:rPr>
      </w:pPr>
      <w:r w:rsidRPr="00D62219">
        <w:rPr>
          <w:b/>
          <w:color w:val="FF0000"/>
        </w:rPr>
        <w:t>Run QHC_HR_JOB_CODE_TABLE for current codes</w:t>
      </w:r>
      <w:r w:rsidR="00A46860">
        <w:rPr>
          <w:b/>
          <w:color w:val="FF0000"/>
        </w:rPr>
        <w:t xml:space="preserve">. </w:t>
      </w:r>
    </w:p>
    <w:p w:rsidR="00171F92" w:rsidRDefault="008D501C">
      <w:r>
        <w:rPr>
          <w:b/>
          <w:color w:val="FF0000"/>
        </w:rPr>
        <w:t>Run</w:t>
      </w:r>
      <w:r w:rsidR="00A46860">
        <w:rPr>
          <w:b/>
          <w:color w:val="FF0000"/>
        </w:rPr>
        <w:t xml:space="preserve"> QHC_HR_JOB_JCODE_GRP has employees by Job Category and Job Group.</w:t>
      </w:r>
    </w:p>
    <w:p w:rsidR="00D659A5" w:rsidRDefault="00D659A5" w:rsidP="00171F92">
      <w:pPr>
        <w:rPr>
          <w:b/>
        </w:rPr>
      </w:pPr>
    </w:p>
    <w:p w:rsidR="00CD104F" w:rsidRDefault="00CD104F" w:rsidP="00171F92">
      <w:pPr>
        <w:rPr>
          <w:b/>
        </w:rPr>
      </w:pPr>
      <w:r>
        <w:rPr>
          <w:b/>
        </w:rPr>
        <w:t>FYI, you cannot delete a job code. You can, however, inactivate it in Correct History mode.</w:t>
      </w:r>
    </w:p>
    <w:p w:rsidR="00CD104F" w:rsidRPr="0034462B" w:rsidRDefault="00CD104F" w:rsidP="00171F92"/>
    <w:p w:rsidR="00D659A5" w:rsidRPr="00C54093" w:rsidRDefault="00D659A5" w:rsidP="00171F92">
      <w:pPr>
        <w:rPr>
          <w:b/>
        </w:rPr>
      </w:pPr>
      <w:r w:rsidRPr="00D659A5">
        <w:rPr>
          <w:b/>
          <w:color w:val="FF0000"/>
        </w:rPr>
        <w:t xml:space="preserve">Just look at the screenshots to save time </w:t>
      </w:r>
      <w:r w:rsidRPr="00D659A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171F92" w:rsidRPr="00BB52DD" w:rsidRDefault="00171F92" w:rsidP="00171F92"/>
    <w:p w:rsidR="0034462B" w:rsidRPr="008D501C" w:rsidRDefault="0034462B" w:rsidP="008D501C">
      <w:pPr>
        <w:numPr>
          <w:ilvl w:val="0"/>
          <w:numId w:val="29"/>
        </w:numPr>
        <w:shd w:val="clear" w:color="auto" w:fill="FFFFFF"/>
        <w:spacing w:after="100" w:afterAutospacing="1"/>
        <w:ind w:left="360"/>
        <w:rPr>
          <w:rFonts w:ascii="Helvetica" w:hAnsi="Helvetica" w:cs="Times New Roman"/>
        </w:rPr>
      </w:pPr>
      <w:r w:rsidRPr="008D501C">
        <w:rPr>
          <w:rFonts w:ascii="Helvetica" w:hAnsi="Helvetica"/>
        </w:rPr>
        <w:t>The Job Code table search page displays.</w:t>
      </w:r>
    </w:p>
    <w:p w:rsidR="0034462B" w:rsidRPr="008D501C" w:rsidRDefault="0034462B" w:rsidP="008D501C">
      <w:pPr>
        <w:numPr>
          <w:ilvl w:val="0"/>
          <w:numId w:val="29"/>
        </w:numPr>
        <w:shd w:val="clear" w:color="auto" w:fill="FFFFFF"/>
        <w:spacing w:after="100" w:afterAutospacing="1"/>
        <w:ind w:left="360"/>
        <w:rPr>
          <w:rFonts w:ascii="Helvetica" w:hAnsi="Helvetica"/>
        </w:rPr>
      </w:pPr>
      <w:r w:rsidRPr="008D501C">
        <w:rPr>
          <w:rFonts w:ascii="Helvetica" w:hAnsi="Helvetica"/>
        </w:rPr>
        <w:t>Select the</w:t>
      </w:r>
      <w:r w:rsidR="008D501C">
        <w:rPr>
          <w:rFonts w:ascii="Helvetica" w:hAnsi="Helvetica"/>
        </w:rPr>
        <w:t xml:space="preserve"> </w:t>
      </w:r>
      <w:r w:rsidRPr="008D501C">
        <w:rPr>
          <w:rStyle w:val="Strong"/>
          <w:rFonts w:ascii="Helvetica" w:hAnsi="Helvetica"/>
        </w:rPr>
        <w:t>Add a New Value</w:t>
      </w:r>
      <w:r w:rsidR="008D501C">
        <w:rPr>
          <w:rFonts w:ascii="Helvetica" w:hAnsi="Helvetica"/>
        </w:rPr>
        <w:t xml:space="preserve"> </w:t>
      </w:r>
      <w:r w:rsidRPr="008D501C">
        <w:rPr>
          <w:rFonts w:ascii="Helvetica" w:hAnsi="Helvetica"/>
        </w:rPr>
        <w:t>tab.</w:t>
      </w:r>
    </w:p>
    <w:p w:rsidR="0034462B" w:rsidRPr="008D501C" w:rsidRDefault="0034462B" w:rsidP="008D501C">
      <w:pPr>
        <w:numPr>
          <w:ilvl w:val="0"/>
          <w:numId w:val="29"/>
        </w:numPr>
        <w:shd w:val="clear" w:color="auto" w:fill="FFFFFF"/>
        <w:spacing w:after="100" w:afterAutospacing="1"/>
        <w:ind w:left="360"/>
        <w:rPr>
          <w:rFonts w:ascii="Helvetica" w:hAnsi="Helvetica"/>
        </w:rPr>
      </w:pPr>
      <w:r w:rsidRPr="008D501C">
        <w:rPr>
          <w:rFonts w:ascii="Helvetica" w:hAnsi="Helvetica"/>
        </w:rPr>
        <w:t>The</w:t>
      </w:r>
      <w:r w:rsidR="008D501C">
        <w:rPr>
          <w:rFonts w:ascii="Helvetica" w:hAnsi="Helvetica"/>
        </w:rPr>
        <w:t xml:space="preserve"> </w:t>
      </w:r>
      <w:r w:rsidRPr="008D501C">
        <w:rPr>
          <w:rStyle w:val="Strong"/>
          <w:rFonts w:ascii="Helvetica" w:hAnsi="Helvetica"/>
        </w:rPr>
        <w:t>Set ID</w:t>
      </w:r>
      <w:r w:rsidR="008D501C">
        <w:rPr>
          <w:rFonts w:ascii="Helvetica" w:hAnsi="Helvetica"/>
        </w:rPr>
        <w:t xml:space="preserve"> </w:t>
      </w:r>
      <w:r w:rsidRPr="008D501C">
        <w:rPr>
          <w:rFonts w:ascii="Helvetica" w:hAnsi="Helvetica"/>
        </w:rPr>
        <w:t>defaults accordingly, change if needed.</w:t>
      </w:r>
    </w:p>
    <w:p w:rsidR="0034462B" w:rsidRPr="008D501C" w:rsidRDefault="0034462B" w:rsidP="008D501C">
      <w:pPr>
        <w:numPr>
          <w:ilvl w:val="0"/>
          <w:numId w:val="29"/>
        </w:numPr>
        <w:shd w:val="clear" w:color="auto" w:fill="FFFFFF"/>
        <w:spacing w:after="100" w:afterAutospacing="1"/>
        <w:ind w:left="360"/>
        <w:rPr>
          <w:rFonts w:ascii="Helvetica" w:hAnsi="Helvetica"/>
        </w:rPr>
      </w:pPr>
      <w:r w:rsidRPr="008D501C">
        <w:rPr>
          <w:rFonts w:ascii="Helvetica" w:hAnsi="Helvetica"/>
        </w:rPr>
        <w:t>Enter the desired</w:t>
      </w:r>
      <w:r w:rsidR="008D501C">
        <w:rPr>
          <w:rFonts w:ascii="Helvetica" w:hAnsi="Helvetica"/>
        </w:rPr>
        <w:t xml:space="preserve"> </w:t>
      </w:r>
      <w:r w:rsidRPr="008D501C">
        <w:rPr>
          <w:rStyle w:val="Strong"/>
          <w:rFonts w:ascii="Helvetica" w:hAnsi="Helvetica"/>
        </w:rPr>
        <w:t>Job Code</w:t>
      </w:r>
      <w:r w:rsidR="008D501C">
        <w:rPr>
          <w:rFonts w:ascii="Helvetica" w:hAnsi="Helvetica"/>
        </w:rPr>
        <w:t xml:space="preserve"> </w:t>
      </w:r>
      <w:r w:rsidRPr="008D501C">
        <w:rPr>
          <w:rFonts w:ascii="Helvetica" w:hAnsi="Helvetica"/>
        </w:rPr>
        <w:t>(alpha-numeric</w:t>
      </w:r>
      <w:r w:rsidR="008D501C">
        <w:rPr>
          <w:rFonts w:ascii="Helvetica" w:hAnsi="Helvetica"/>
        </w:rPr>
        <w:t xml:space="preserve"> </w:t>
      </w:r>
      <w:r w:rsidRPr="008D501C">
        <w:rPr>
          <w:rFonts w:ascii="Helvetica" w:hAnsi="Helvetica"/>
          <w:u w:val="single"/>
        </w:rPr>
        <w:t>and</w:t>
      </w:r>
      <w:r w:rsidR="008D501C">
        <w:rPr>
          <w:rFonts w:ascii="Helvetica" w:hAnsi="Helvetica"/>
          <w:u w:val="single"/>
        </w:rPr>
        <w:t xml:space="preserve"> </w:t>
      </w:r>
      <w:r w:rsidRPr="008D501C">
        <w:rPr>
          <w:rFonts w:ascii="Helvetica" w:hAnsi="Helvetica"/>
        </w:rPr>
        <w:t>with a maximum of 6 characters).</w:t>
      </w:r>
    </w:p>
    <w:p w:rsidR="0034462B" w:rsidRPr="008D501C" w:rsidRDefault="0034462B" w:rsidP="008D501C">
      <w:pPr>
        <w:numPr>
          <w:ilvl w:val="0"/>
          <w:numId w:val="29"/>
        </w:numPr>
        <w:shd w:val="clear" w:color="auto" w:fill="FFFFFF"/>
        <w:spacing w:after="100" w:afterAutospacing="1"/>
        <w:ind w:left="360"/>
        <w:rPr>
          <w:rFonts w:ascii="Helvetica" w:hAnsi="Helvetica"/>
        </w:rPr>
      </w:pPr>
      <w:r w:rsidRPr="008D501C">
        <w:rPr>
          <w:rFonts w:ascii="Helvetica" w:hAnsi="Helvetica"/>
        </w:rPr>
        <w:t>Select the</w:t>
      </w:r>
      <w:r w:rsidR="008D501C">
        <w:rPr>
          <w:rStyle w:val="Strong"/>
          <w:rFonts w:ascii="Helvetica" w:hAnsi="Helvetica"/>
        </w:rPr>
        <w:t xml:space="preserve"> </w:t>
      </w:r>
      <w:r w:rsidRPr="008D501C">
        <w:rPr>
          <w:rStyle w:val="Strong"/>
          <w:rFonts w:ascii="Helvetica" w:hAnsi="Helvetica"/>
        </w:rPr>
        <w:t>Add</w:t>
      </w:r>
      <w:r w:rsidR="008D501C">
        <w:rPr>
          <w:rStyle w:val="Strong"/>
          <w:rFonts w:ascii="Helvetica" w:hAnsi="Helvetica"/>
        </w:rPr>
        <w:t xml:space="preserve"> </w:t>
      </w:r>
      <w:r w:rsidRPr="008D501C">
        <w:rPr>
          <w:rFonts w:ascii="Helvetica" w:hAnsi="Helvetica"/>
        </w:rPr>
        <w:t>button.</w:t>
      </w:r>
    </w:p>
    <w:p w:rsidR="0034462B" w:rsidRDefault="0034462B" w:rsidP="0034462B">
      <w:pPr>
        <w:numPr>
          <w:ilvl w:val="0"/>
          <w:numId w:val="30"/>
        </w:numPr>
        <w:shd w:val="clear" w:color="auto" w:fill="FDECEC"/>
        <w:spacing w:before="100" w:beforeAutospacing="1" w:after="100" w:afterAutospacing="1"/>
        <w:ind w:left="525"/>
        <w:rPr>
          <w:rFonts w:ascii="Helvetica" w:hAnsi="Helvetica"/>
          <w:color w:val="970C0C"/>
        </w:rPr>
      </w:pPr>
      <w:r>
        <w:rPr>
          <w:rFonts w:ascii="Helvetica" w:hAnsi="Helvetica"/>
          <w:color w:val="970C0C"/>
        </w:rPr>
        <w:t xml:space="preserve">If the Job code you are creating is a Classified Job Code </w:t>
      </w:r>
      <w:r w:rsidR="008D501C">
        <w:rPr>
          <w:rFonts w:ascii="Helvetica" w:hAnsi="Helvetica"/>
          <w:color w:val="970C0C"/>
        </w:rPr>
        <w:t xml:space="preserve"> </w:t>
      </w:r>
      <w:r>
        <w:rPr>
          <w:rFonts w:ascii="Helvetica" w:hAnsi="Helvetica"/>
          <w:color w:val="970C0C"/>
        </w:rPr>
        <w:t>please use the exact code as mentioned on the OFM website :</w:t>
      </w:r>
      <w:r w:rsidR="008D501C">
        <w:rPr>
          <w:rFonts w:ascii="Helvetica" w:hAnsi="Helvetica"/>
          <w:color w:val="970C0C"/>
        </w:rPr>
        <w:t xml:space="preserve"> </w:t>
      </w:r>
      <w:hyperlink r:id="rId7" w:history="1">
        <w:r>
          <w:rPr>
            <w:rStyle w:val="Hyperlink"/>
            <w:rFonts w:ascii="Helvetica" w:hAnsi="Helvetica"/>
            <w:color w:val="0563C1"/>
          </w:rPr>
          <w:t>https://ofm.wa.gov/state-human-resources/compensation-job-classes/ClassifiedJobListing</w:t>
        </w:r>
      </w:hyperlink>
    </w:p>
    <w:p w:rsidR="0034462B" w:rsidRDefault="0034462B" w:rsidP="0034462B">
      <w:pPr>
        <w:numPr>
          <w:ilvl w:val="0"/>
          <w:numId w:val="30"/>
        </w:numPr>
        <w:shd w:val="clear" w:color="auto" w:fill="FDECEC"/>
        <w:spacing w:before="100" w:beforeAutospacing="1" w:after="100" w:afterAutospacing="1"/>
        <w:ind w:left="525"/>
        <w:rPr>
          <w:rFonts w:ascii="Helvetica" w:hAnsi="Helvetica"/>
          <w:color w:val="970C0C"/>
        </w:rPr>
      </w:pPr>
      <w:r>
        <w:rPr>
          <w:rFonts w:ascii="Helvetica" w:hAnsi="Helvetica"/>
          <w:color w:val="970C0C"/>
        </w:rPr>
        <w:t xml:space="preserve">Unlike Legacy, PeopleSoft can have Job Codes which are lesser than 6 characters. </w:t>
      </w:r>
      <w:proofErr w:type="gramStart"/>
      <w:r>
        <w:rPr>
          <w:rFonts w:ascii="Helvetica" w:hAnsi="Helvetica"/>
          <w:color w:val="970C0C"/>
        </w:rPr>
        <w:t>So</w:t>
      </w:r>
      <w:proofErr w:type="gramEnd"/>
      <w:r>
        <w:rPr>
          <w:rFonts w:ascii="Helvetica" w:hAnsi="Helvetica"/>
          <w:color w:val="970C0C"/>
        </w:rPr>
        <w:t xml:space="preserve"> you need NOT append zeros.</w:t>
      </w:r>
    </w:p>
    <w:p w:rsidR="0034462B" w:rsidRDefault="0034462B" w:rsidP="0034462B">
      <w:pPr>
        <w:numPr>
          <w:ilvl w:val="0"/>
          <w:numId w:val="30"/>
        </w:numPr>
        <w:shd w:val="clear" w:color="auto" w:fill="FDECEC"/>
        <w:spacing w:before="100" w:beforeAutospacing="1" w:after="100" w:afterAutospacing="1"/>
        <w:ind w:left="525"/>
        <w:rPr>
          <w:rFonts w:ascii="Helvetica" w:hAnsi="Helvetica"/>
          <w:color w:val="970C0C"/>
        </w:rPr>
      </w:pPr>
      <w:r>
        <w:rPr>
          <w:rFonts w:ascii="Helvetica" w:hAnsi="Helvetica"/>
          <w:color w:val="970C0C"/>
        </w:rPr>
        <w:t>Also, please have the exact same description for Classified positions as it will be helpful in the future OFM enhancements.</w:t>
      </w:r>
    </w:p>
    <w:p w:rsidR="0034462B" w:rsidRDefault="0034462B" w:rsidP="0034462B">
      <w:pPr>
        <w:pStyle w:val="NormalWeb"/>
        <w:shd w:val="clear" w:color="auto" w:fill="FDECEC"/>
        <w:spacing w:after="180"/>
        <w:rPr>
          <w:rFonts w:ascii="Helvetica" w:hAnsi="Helvetica"/>
          <w:color w:val="970C0C"/>
        </w:rPr>
      </w:pPr>
      <w:r>
        <w:rPr>
          <w:rFonts w:ascii="Helvetica" w:hAnsi="Helvetica"/>
          <w:color w:val="970C0C"/>
        </w:rPr>
        <w:t>Example : 104H - ADMINISTRATIVE INTERN 1 (NEED NOT BE created as 00104H , it can/should be 104H)</w:t>
      </w:r>
    </w:p>
    <w:p w:rsidR="0034462B" w:rsidRPr="0034462B" w:rsidRDefault="0034462B" w:rsidP="00D22509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ind w:left="360"/>
        <w:rPr>
          <w:rFonts w:eastAsia="Times New Roman"/>
        </w:rPr>
      </w:pPr>
      <w:r w:rsidRPr="0034462B">
        <w:rPr>
          <w:rFonts w:eastAsia="Times New Roman"/>
        </w:rPr>
        <w:t>The Job Code Table page displays. The</w:t>
      </w:r>
      <w:r w:rsidR="008D501C">
        <w:rPr>
          <w:rFonts w:eastAsia="Times New Roman"/>
        </w:rPr>
        <w:t xml:space="preserve"> </w:t>
      </w:r>
      <w:r w:rsidRPr="008D501C">
        <w:rPr>
          <w:rFonts w:eastAsia="Times New Roman"/>
          <w:b/>
          <w:bCs/>
        </w:rPr>
        <w:t>Job Code Profile</w:t>
      </w:r>
      <w:r w:rsidR="008D501C">
        <w:rPr>
          <w:rFonts w:eastAsia="Times New Roman"/>
          <w:b/>
          <w:bCs/>
        </w:rPr>
        <w:t xml:space="preserve"> </w:t>
      </w:r>
      <w:r w:rsidRPr="0034462B">
        <w:rPr>
          <w:rFonts w:eastAsia="Times New Roman"/>
        </w:rPr>
        <w:t>tab defaults.</w:t>
      </w:r>
    </w:p>
    <w:p w:rsidR="0034462B" w:rsidRPr="0034462B" w:rsidRDefault="0034462B" w:rsidP="00D22509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ind w:left="360"/>
        <w:rPr>
          <w:rFonts w:eastAsia="Times New Roman"/>
        </w:rPr>
      </w:pPr>
      <w:r w:rsidRPr="0034462B">
        <w:rPr>
          <w:rFonts w:eastAsia="Times New Roman"/>
        </w:rPr>
        <w:t>The</w:t>
      </w:r>
      <w:r w:rsidR="008D501C">
        <w:rPr>
          <w:rFonts w:eastAsia="Times New Roman"/>
        </w:rPr>
        <w:t xml:space="preserve"> </w:t>
      </w:r>
      <w:r w:rsidRPr="008D501C">
        <w:rPr>
          <w:rFonts w:eastAsia="Times New Roman"/>
          <w:b/>
          <w:bCs/>
        </w:rPr>
        <w:t>Effective Date</w:t>
      </w:r>
      <w:r w:rsidR="008D501C">
        <w:rPr>
          <w:rFonts w:eastAsia="Times New Roman"/>
          <w:b/>
          <w:bCs/>
        </w:rPr>
        <w:t xml:space="preserve"> </w:t>
      </w:r>
      <w:r w:rsidRPr="0034462B">
        <w:rPr>
          <w:rFonts w:eastAsia="Times New Roman"/>
        </w:rPr>
        <w:t>will default today's date; change if needed.</w:t>
      </w:r>
    </w:p>
    <w:p w:rsidR="0034462B" w:rsidRPr="0034462B" w:rsidRDefault="0034462B" w:rsidP="00D22509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ind w:left="360"/>
        <w:rPr>
          <w:rFonts w:eastAsia="Times New Roman"/>
        </w:rPr>
      </w:pPr>
      <w:r w:rsidRPr="0034462B">
        <w:rPr>
          <w:rFonts w:eastAsia="Times New Roman"/>
        </w:rPr>
        <w:t>The</w:t>
      </w:r>
      <w:r w:rsidR="008D501C">
        <w:rPr>
          <w:rFonts w:eastAsia="Times New Roman"/>
        </w:rPr>
        <w:t xml:space="preserve"> </w:t>
      </w:r>
      <w:r w:rsidRPr="008D501C">
        <w:rPr>
          <w:rFonts w:eastAsia="Times New Roman"/>
          <w:b/>
          <w:bCs/>
        </w:rPr>
        <w:t>Status</w:t>
      </w:r>
      <w:r w:rsidR="008D501C">
        <w:rPr>
          <w:rFonts w:eastAsia="Times New Roman"/>
        </w:rPr>
        <w:t xml:space="preserve"> </w:t>
      </w:r>
      <w:r w:rsidRPr="0034462B">
        <w:rPr>
          <w:rFonts w:eastAsia="Times New Roman"/>
        </w:rPr>
        <w:t>will default to Active; change if needed.</w:t>
      </w:r>
    </w:p>
    <w:p w:rsidR="0034462B" w:rsidRPr="0034462B" w:rsidRDefault="0034462B" w:rsidP="00D22509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ind w:left="360"/>
        <w:rPr>
          <w:rFonts w:eastAsia="Times New Roman"/>
        </w:rPr>
      </w:pPr>
      <w:r w:rsidRPr="0034462B">
        <w:rPr>
          <w:rFonts w:eastAsia="Times New Roman"/>
        </w:rPr>
        <w:t>In the</w:t>
      </w:r>
      <w:r w:rsidR="008D501C">
        <w:rPr>
          <w:rFonts w:eastAsia="Times New Roman"/>
          <w:b/>
          <w:bCs/>
        </w:rPr>
        <w:t xml:space="preserve"> </w:t>
      </w:r>
      <w:r w:rsidRPr="008D501C">
        <w:rPr>
          <w:rFonts w:eastAsia="Times New Roman"/>
          <w:b/>
          <w:bCs/>
        </w:rPr>
        <w:t>Job Title</w:t>
      </w:r>
      <w:r w:rsidR="008D501C">
        <w:rPr>
          <w:rFonts w:eastAsia="Times New Roman"/>
        </w:rPr>
        <w:t xml:space="preserve"> </w:t>
      </w:r>
      <w:r w:rsidRPr="0034462B">
        <w:rPr>
          <w:rFonts w:eastAsia="Times New Roman"/>
        </w:rPr>
        <w:t>field, if needed, enter the title of the Job</w:t>
      </w:r>
      <w:r w:rsidR="008D501C">
        <w:rPr>
          <w:rFonts w:eastAsia="Times New Roman"/>
        </w:rPr>
        <w:t xml:space="preserve"> </w:t>
      </w:r>
      <w:r w:rsidRPr="008D501C">
        <w:rPr>
          <w:rFonts w:eastAsia="Times New Roman"/>
          <w:b/>
          <w:bCs/>
          <w:i/>
          <w:iCs/>
        </w:rPr>
        <w:t>(30 characters max)</w:t>
      </w:r>
      <w:r w:rsidRPr="0034462B">
        <w:rPr>
          <w:rFonts w:eastAsia="Times New Roman"/>
        </w:rPr>
        <w:t>.</w:t>
      </w:r>
    </w:p>
    <w:p w:rsidR="0034462B" w:rsidRPr="0034462B" w:rsidRDefault="0034462B" w:rsidP="00D22509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ind w:left="360"/>
        <w:rPr>
          <w:rFonts w:eastAsia="Times New Roman"/>
        </w:rPr>
      </w:pPr>
      <w:r w:rsidRPr="0034462B">
        <w:rPr>
          <w:rFonts w:eastAsia="Times New Roman"/>
        </w:rPr>
        <w:t>In the</w:t>
      </w:r>
      <w:r w:rsidR="008D501C">
        <w:rPr>
          <w:rFonts w:eastAsia="Times New Roman"/>
        </w:rPr>
        <w:t xml:space="preserve"> </w:t>
      </w:r>
      <w:r w:rsidRPr="008D501C">
        <w:rPr>
          <w:rFonts w:eastAsia="Times New Roman"/>
          <w:b/>
          <w:bCs/>
        </w:rPr>
        <w:t>Short Title</w:t>
      </w:r>
      <w:r w:rsidR="008D501C">
        <w:rPr>
          <w:rFonts w:eastAsia="Times New Roman"/>
        </w:rPr>
        <w:t xml:space="preserve"> </w:t>
      </w:r>
      <w:r w:rsidRPr="0034462B">
        <w:rPr>
          <w:rFonts w:eastAsia="Times New Roman"/>
        </w:rPr>
        <w:t>field, if needed, enter an abbreviated version of the Job Title</w:t>
      </w:r>
      <w:r w:rsidR="008D501C">
        <w:rPr>
          <w:rFonts w:eastAsia="Times New Roman"/>
        </w:rPr>
        <w:t xml:space="preserve"> </w:t>
      </w:r>
      <w:r w:rsidRPr="008D501C">
        <w:rPr>
          <w:rFonts w:eastAsia="Times New Roman"/>
          <w:b/>
          <w:bCs/>
          <w:i/>
          <w:iCs/>
        </w:rPr>
        <w:t>(10 characters max)</w:t>
      </w:r>
      <w:r w:rsidRPr="0034462B">
        <w:rPr>
          <w:rFonts w:eastAsia="Times New Roman"/>
        </w:rPr>
        <w:t>.</w:t>
      </w:r>
    </w:p>
    <w:p w:rsidR="0034462B" w:rsidRPr="0034462B" w:rsidRDefault="0034462B" w:rsidP="00D22509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ind w:left="360"/>
        <w:rPr>
          <w:rFonts w:eastAsia="Times New Roman"/>
        </w:rPr>
      </w:pPr>
      <w:r w:rsidRPr="0034462B">
        <w:rPr>
          <w:rFonts w:eastAsia="Times New Roman"/>
        </w:rPr>
        <w:t>A description of the job could be stored in the</w:t>
      </w:r>
      <w:r w:rsidR="008D501C">
        <w:rPr>
          <w:rFonts w:eastAsia="Times New Roman"/>
        </w:rPr>
        <w:t xml:space="preserve"> </w:t>
      </w:r>
      <w:r w:rsidRPr="008D501C">
        <w:rPr>
          <w:rFonts w:eastAsia="Times New Roman"/>
          <w:b/>
          <w:bCs/>
        </w:rPr>
        <w:t>Job Description</w:t>
      </w:r>
      <w:r w:rsidR="008D501C">
        <w:rPr>
          <w:rFonts w:eastAsia="Times New Roman"/>
        </w:rPr>
        <w:t xml:space="preserve"> </w:t>
      </w:r>
      <w:r w:rsidRPr="0034462B">
        <w:rPr>
          <w:rFonts w:eastAsia="Times New Roman"/>
        </w:rPr>
        <w:t>text box (this can be entered manually or via copy &amp; paste).</w:t>
      </w:r>
    </w:p>
    <w:p w:rsidR="0034462B" w:rsidRPr="0034462B" w:rsidRDefault="0034462B" w:rsidP="00D22509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ind w:left="360"/>
        <w:rPr>
          <w:rFonts w:eastAsia="Times New Roman"/>
        </w:rPr>
      </w:pPr>
      <w:r w:rsidRPr="0034462B">
        <w:rPr>
          <w:rFonts w:eastAsia="Times New Roman"/>
        </w:rPr>
        <w:t>The</w:t>
      </w:r>
      <w:r w:rsidR="008D501C">
        <w:rPr>
          <w:rFonts w:eastAsia="Times New Roman"/>
        </w:rPr>
        <w:t xml:space="preserve"> </w:t>
      </w:r>
      <w:r w:rsidRPr="008D501C">
        <w:rPr>
          <w:rFonts w:eastAsia="Times New Roman"/>
          <w:b/>
          <w:bCs/>
        </w:rPr>
        <w:t>Job Code Function</w:t>
      </w:r>
      <w:r w:rsidR="008D501C">
        <w:rPr>
          <w:rFonts w:eastAsia="Times New Roman"/>
        </w:rPr>
        <w:t xml:space="preserve"> </w:t>
      </w:r>
      <w:r w:rsidRPr="0034462B">
        <w:rPr>
          <w:rFonts w:eastAsia="Times New Roman"/>
        </w:rPr>
        <w:t>and</w:t>
      </w:r>
      <w:r w:rsidR="008D501C">
        <w:rPr>
          <w:rFonts w:eastAsia="Times New Roman"/>
        </w:rPr>
        <w:t xml:space="preserve"> </w:t>
      </w:r>
      <w:r w:rsidRPr="008D501C">
        <w:rPr>
          <w:rFonts w:eastAsia="Times New Roman"/>
          <w:b/>
          <w:bCs/>
        </w:rPr>
        <w:t>Job Subfunction</w:t>
      </w:r>
      <w:r w:rsidR="008D501C">
        <w:rPr>
          <w:rFonts w:eastAsia="Times New Roman"/>
        </w:rPr>
        <w:t xml:space="preserve"> </w:t>
      </w:r>
      <w:r w:rsidRPr="0034462B">
        <w:rPr>
          <w:rFonts w:eastAsia="Times New Roman"/>
        </w:rPr>
        <w:t>fields can be left blank as</w:t>
      </w:r>
      <w:r w:rsidR="008D501C">
        <w:rPr>
          <w:rFonts w:eastAsia="Times New Roman"/>
        </w:rPr>
        <w:t xml:space="preserve"> </w:t>
      </w:r>
      <w:r w:rsidRPr="008D501C">
        <w:rPr>
          <w:rFonts w:eastAsia="Times New Roman"/>
          <w:i/>
          <w:iCs/>
        </w:rPr>
        <w:t>neither are currently being used</w:t>
      </w:r>
      <w:r w:rsidRPr="0034462B">
        <w:rPr>
          <w:rFonts w:eastAsia="Times New Roman"/>
        </w:rPr>
        <w:t>.</w:t>
      </w:r>
    </w:p>
    <w:p w:rsidR="0034462B" w:rsidRPr="0034462B" w:rsidRDefault="0034462B" w:rsidP="00D22509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ind w:left="360"/>
        <w:rPr>
          <w:rFonts w:eastAsia="Times New Roman"/>
        </w:rPr>
      </w:pPr>
      <w:r w:rsidRPr="0034462B">
        <w:rPr>
          <w:rFonts w:eastAsia="Times New Roman"/>
        </w:rPr>
        <w:t>Select a</w:t>
      </w:r>
      <w:r w:rsidR="008D501C">
        <w:rPr>
          <w:rFonts w:eastAsia="Times New Roman"/>
        </w:rPr>
        <w:t xml:space="preserve"> </w:t>
      </w:r>
      <w:r w:rsidRPr="008D501C">
        <w:rPr>
          <w:rFonts w:eastAsia="Times New Roman"/>
          <w:b/>
          <w:bCs/>
        </w:rPr>
        <w:t>Job Family</w:t>
      </w:r>
      <w:r w:rsidR="008D501C">
        <w:rPr>
          <w:rFonts w:eastAsia="Times New Roman"/>
        </w:rPr>
        <w:t xml:space="preserve"> </w:t>
      </w:r>
      <w:r w:rsidRPr="0034462B">
        <w:rPr>
          <w:rFonts w:eastAsia="Times New Roman"/>
        </w:rPr>
        <w:t>from the lookup options.</w:t>
      </w:r>
    </w:p>
    <w:p w:rsidR="0034462B" w:rsidRPr="0034462B" w:rsidRDefault="0034462B" w:rsidP="00D22509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ind w:left="360"/>
        <w:rPr>
          <w:rFonts w:eastAsia="Times New Roman"/>
        </w:rPr>
      </w:pPr>
      <w:r w:rsidRPr="0034462B">
        <w:rPr>
          <w:rFonts w:eastAsia="Times New Roman"/>
        </w:rPr>
        <w:t>The</w:t>
      </w:r>
      <w:r w:rsidR="008D501C">
        <w:rPr>
          <w:rFonts w:eastAsia="Times New Roman"/>
        </w:rPr>
        <w:t xml:space="preserve"> </w:t>
      </w:r>
      <w:r w:rsidRPr="008D501C">
        <w:rPr>
          <w:rFonts w:eastAsia="Times New Roman"/>
          <w:b/>
          <w:bCs/>
        </w:rPr>
        <w:t>Standard Hours</w:t>
      </w:r>
      <w:r w:rsidR="008D501C">
        <w:rPr>
          <w:rFonts w:eastAsia="Times New Roman"/>
        </w:rPr>
        <w:t xml:space="preserve"> </w:t>
      </w:r>
      <w:r w:rsidRPr="0034462B">
        <w:rPr>
          <w:rFonts w:eastAsia="Times New Roman"/>
        </w:rPr>
        <w:t xml:space="preserve">will default to 40 </w:t>
      </w:r>
      <w:proofErr w:type="spellStart"/>
      <w:r w:rsidRPr="0034462B">
        <w:rPr>
          <w:rFonts w:eastAsia="Times New Roman"/>
        </w:rPr>
        <w:t>hrs</w:t>
      </w:r>
      <w:proofErr w:type="spellEnd"/>
      <w:r w:rsidRPr="0034462B">
        <w:rPr>
          <w:rFonts w:eastAsia="Times New Roman"/>
        </w:rPr>
        <w:t>; changed if needed.</w:t>
      </w:r>
    </w:p>
    <w:p w:rsidR="0034462B" w:rsidRPr="0034462B" w:rsidRDefault="0034462B" w:rsidP="00D22509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ind w:left="360"/>
        <w:rPr>
          <w:rFonts w:eastAsia="Times New Roman"/>
        </w:rPr>
      </w:pPr>
      <w:r w:rsidRPr="0034462B">
        <w:rPr>
          <w:rFonts w:eastAsia="Times New Roman"/>
        </w:rPr>
        <w:t>The</w:t>
      </w:r>
      <w:r w:rsidR="008D501C">
        <w:rPr>
          <w:rFonts w:eastAsia="Times New Roman"/>
        </w:rPr>
        <w:t xml:space="preserve"> </w:t>
      </w:r>
      <w:r w:rsidRPr="008D501C">
        <w:rPr>
          <w:rFonts w:eastAsia="Times New Roman"/>
          <w:b/>
          <w:bCs/>
        </w:rPr>
        <w:t>Standard Work Period</w:t>
      </w:r>
      <w:r w:rsidR="008D501C">
        <w:rPr>
          <w:rFonts w:eastAsia="Times New Roman"/>
        </w:rPr>
        <w:t xml:space="preserve"> </w:t>
      </w:r>
      <w:r w:rsidRPr="0034462B">
        <w:rPr>
          <w:rFonts w:eastAsia="Times New Roman"/>
        </w:rPr>
        <w:t>will default to Weekly (W); change if needed.</w:t>
      </w:r>
    </w:p>
    <w:p w:rsidR="0034462B" w:rsidRPr="0034462B" w:rsidRDefault="0034462B" w:rsidP="00D22509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ind w:left="360"/>
        <w:rPr>
          <w:rFonts w:eastAsia="Times New Roman"/>
        </w:rPr>
      </w:pPr>
      <w:r w:rsidRPr="0034462B">
        <w:rPr>
          <w:rFonts w:eastAsia="Times New Roman"/>
        </w:rPr>
        <w:t>The</w:t>
      </w:r>
      <w:r w:rsidR="008D501C">
        <w:rPr>
          <w:rFonts w:eastAsia="Times New Roman"/>
        </w:rPr>
        <w:t xml:space="preserve"> </w:t>
      </w:r>
      <w:r w:rsidRPr="008D501C">
        <w:rPr>
          <w:rFonts w:eastAsia="Times New Roman"/>
          <w:b/>
          <w:bCs/>
        </w:rPr>
        <w:t>Workers' Comp Code</w:t>
      </w:r>
      <w:r w:rsidR="008D501C">
        <w:rPr>
          <w:rFonts w:eastAsia="Times New Roman"/>
        </w:rPr>
        <w:t xml:space="preserve"> </w:t>
      </w:r>
      <w:r w:rsidRPr="0034462B">
        <w:rPr>
          <w:rFonts w:eastAsia="Times New Roman"/>
        </w:rPr>
        <w:t>field is</w:t>
      </w:r>
      <w:r w:rsidR="008D501C">
        <w:rPr>
          <w:rFonts w:eastAsia="Times New Roman"/>
        </w:rPr>
        <w:t xml:space="preserve"> </w:t>
      </w:r>
      <w:r w:rsidRPr="008D501C">
        <w:rPr>
          <w:rFonts w:eastAsia="Times New Roman"/>
          <w:i/>
          <w:iCs/>
        </w:rPr>
        <w:t>currently not being used</w:t>
      </w:r>
      <w:r w:rsidRPr="0034462B">
        <w:rPr>
          <w:rFonts w:eastAsia="Times New Roman"/>
        </w:rPr>
        <w:t>.</w:t>
      </w:r>
    </w:p>
    <w:p w:rsidR="0034462B" w:rsidRPr="0034462B" w:rsidRDefault="0034462B" w:rsidP="00D22509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ind w:left="360"/>
        <w:rPr>
          <w:rFonts w:eastAsia="Times New Roman"/>
        </w:rPr>
      </w:pPr>
      <w:r w:rsidRPr="0034462B">
        <w:rPr>
          <w:rFonts w:eastAsia="Times New Roman"/>
        </w:rPr>
        <w:t>The</w:t>
      </w:r>
      <w:r w:rsidR="008D501C">
        <w:rPr>
          <w:rFonts w:eastAsia="Times New Roman"/>
        </w:rPr>
        <w:t xml:space="preserve"> </w:t>
      </w:r>
      <w:r w:rsidRPr="008D501C">
        <w:rPr>
          <w:rFonts w:eastAsia="Times New Roman"/>
          <w:b/>
          <w:bCs/>
        </w:rPr>
        <w:t>Manager Level</w:t>
      </w:r>
      <w:r w:rsidR="008D501C">
        <w:rPr>
          <w:rFonts w:eastAsia="Times New Roman"/>
        </w:rPr>
        <w:t xml:space="preserve"> </w:t>
      </w:r>
      <w:r w:rsidRPr="0034462B">
        <w:rPr>
          <w:rFonts w:eastAsia="Times New Roman"/>
        </w:rPr>
        <w:t>menu will default to All Other Positions; select another level option if needed.</w:t>
      </w:r>
    </w:p>
    <w:p w:rsidR="0034462B" w:rsidRPr="0034462B" w:rsidRDefault="0034462B" w:rsidP="00D22509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ind w:left="360"/>
        <w:rPr>
          <w:rFonts w:eastAsia="Times New Roman"/>
        </w:rPr>
      </w:pPr>
      <w:r w:rsidRPr="0034462B">
        <w:rPr>
          <w:rFonts w:eastAsia="Times New Roman"/>
        </w:rPr>
        <w:t>The</w:t>
      </w:r>
      <w:r w:rsidR="008D501C">
        <w:rPr>
          <w:rFonts w:eastAsia="Times New Roman"/>
        </w:rPr>
        <w:t xml:space="preserve"> </w:t>
      </w:r>
      <w:r w:rsidRPr="008D501C">
        <w:rPr>
          <w:rFonts w:eastAsia="Times New Roman"/>
          <w:b/>
          <w:bCs/>
        </w:rPr>
        <w:t>Comp Freq</w:t>
      </w:r>
      <w:r w:rsidR="008D501C">
        <w:rPr>
          <w:rFonts w:eastAsia="Times New Roman"/>
        </w:rPr>
        <w:t xml:space="preserve"> </w:t>
      </w:r>
      <w:r w:rsidRPr="0034462B">
        <w:rPr>
          <w:rFonts w:eastAsia="Times New Roman"/>
        </w:rPr>
        <w:t>field will default to the Semimonthly (S) frequency; select another frequency option if needed.</w:t>
      </w:r>
    </w:p>
    <w:p w:rsidR="0034462B" w:rsidRPr="0034462B" w:rsidRDefault="0034462B" w:rsidP="00D22509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ind w:left="360"/>
        <w:rPr>
          <w:rFonts w:eastAsia="Times New Roman"/>
        </w:rPr>
      </w:pPr>
      <w:r w:rsidRPr="0034462B">
        <w:rPr>
          <w:rFonts w:eastAsia="Times New Roman"/>
        </w:rPr>
        <w:t>Select Regular or Temporary in the</w:t>
      </w:r>
      <w:r w:rsidR="008D501C">
        <w:rPr>
          <w:rFonts w:eastAsia="Times New Roman"/>
        </w:rPr>
        <w:t xml:space="preserve"> </w:t>
      </w:r>
      <w:r w:rsidRPr="008D501C">
        <w:rPr>
          <w:rFonts w:eastAsia="Times New Roman"/>
          <w:b/>
          <w:bCs/>
        </w:rPr>
        <w:t>Regular/Temporary</w:t>
      </w:r>
      <w:r w:rsidR="008D501C">
        <w:rPr>
          <w:rFonts w:eastAsia="Times New Roman"/>
        </w:rPr>
        <w:t xml:space="preserve"> </w:t>
      </w:r>
      <w:r w:rsidRPr="0034462B">
        <w:rPr>
          <w:rFonts w:eastAsia="Times New Roman"/>
        </w:rPr>
        <w:t>field.</w:t>
      </w:r>
    </w:p>
    <w:p w:rsidR="0034462B" w:rsidRPr="0034462B" w:rsidRDefault="0034462B" w:rsidP="00D22509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ind w:left="360"/>
        <w:rPr>
          <w:rFonts w:eastAsia="Times New Roman"/>
        </w:rPr>
      </w:pPr>
      <w:r w:rsidRPr="0034462B">
        <w:rPr>
          <w:rFonts w:eastAsia="Times New Roman"/>
        </w:rPr>
        <w:t>Select a</w:t>
      </w:r>
      <w:r w:rsidR="008D501C">
        <w:rPr>
          <w:rFonts w:eastAsia="Times New Roman"/>
        </w:rPr>
        <w:t xml:space="preserve"> </w:t>
      </w:r>
      <w:r w:rsidRPr="008D501C">
        <w:rPr>
          <w:rFonts w:eastAsia="Times New Roman"/>
          <w:b/>
          <w:bCs/>
        </w:rPr>
        <w:t>Union Code</w:t>
      </w:r>
      <w:r w:rsidR="008D501C">
        <w:rPr>
          <w:rFonts w:eastAsia="Times New Roman"/>
        </w:rPr>
        <w:t xml:space="preserve"> </w:t>
      </w:r>
      <w:r w:rsidRPr="0034462B">
        <w:rPr>
          <w:rFonts w:eastAsia="Times New Roman"/>
        </w:rPr>
        <w:t>from the lookup, if applicable.</w:t>
      </w:r>
    </w:p>
    <w:p w:rsidR="0034462B" w:rsidRPr="0034462B" w:rsidRDefault="0034462B" w:rsidP="00D22509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ind w:left="360"/>
        <w:rPr>
          <w:rFonts w:eastAsia="Times New Roman"/>
        </w:rPr>
      </w:pPr>
      <w:r w:rsidRPr="0034462B">
        <w:rPr>
          <w:rFonts w:eastAsia="Times New Roman"/>
        </w:rPr>
        <w:t>Select the</w:t>
      </w:r>
      <w:r w:rsidR="008D501C">
        <w:rPr>
          <w:rFonts w:eastAsia="Times New Roman"/>
        </w:rPr>
        <w:t xml:space="preserve"> </w:t>
      </w:r>
      <w:r w:rsidRPr="008D501C">
        <w:rPr>
          <w:rFonts w:eastAsia="Times New Roman"/>
          <w:b/>
          <w:bCs/>
        </w:rPr>
        <w:t>Flag</w:t>
      </w:r>
      <w:r w:rsidR="008D501C">
        <w:rPr>
          <w:rFonts w:eastAsia="Times New Roman"/>
        </w:rPr>
        <w:t xml:space="preserve"> </w:t>
      </w:r>
      <w:r w:rsidRPr="0034462B">
        <w:rPr>
          <w:rFonts w:eastAsia="Times New Roman"/>
        </w:rPr>
        <w:t>image to expand menu.</w:t>
      </w:r>
    </w:p>
    <w:p w:rsidR="00D22509" w:rsidRPr="00D22509" w:rsidRDefault="00D22509" w:rsidP="00D22509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ind w:left="360"/>
        <w:rPr>
          <w:rFonts w:eastAsia="Times New Roman"/>
        </w:rPr>
      </w:pPr>
      <w:r w:rsidRPr="00D22509">
        <w:rPr>
          <w:rFonts w:eastAsia="Times New Roman"/>
        </w:rPr>
        <w:t>The USA menu displays.</w:t>
      </w:r>
    </w:p>
    <w:p w:rsidR="00D22509" w:rsidRPr="00D22509" w:rsidRDefault="00D22509" w:rsidP="00D22509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ind w:left="360"/>
        <w:rPr>
          <w:rFonts w:eastAsia="Times New Roman"/>
        </w:rPr>
      </w:pPr>
      <w:r w:rsidRPr="00D22509">
        <w:rPr>
          <w:rFonts w:eastAsia="Times New Roman"/>
        </w:rPr>
        <w:t>Select the appropriate</w:t>
      </w:r>
      <w:r w:rsidR="008D501C">
        <w:rPr>
          <w:rFonts w:eastAsia="Times New Roman"/>
        </w:rPr>
        <w:t xml:space="preserve"> </w:t>
      </w:r>
      <w:r w:rsidRPr="008D501C">
        <w:rPr>
          <w:rFonts w:eastAsia="Times New Roman"/>
          <w:b/>
          <w:bCs/>
        </w:rPr>
        <w:t>EEO-6 Job Category</w:t>
      </w:r>
      <w:r w:rsidRPr="00D22509">
        <w:rPr>
          <w:rFonts w:eastAsia="Times New Roman"/>
        </w:rPr>
        <w:t>.</w:t>
      </w:r>
    </w:p>
    <w:p w:rsidR="00D22509" w:rsidRPr="00D22509" w:rsidRDefault="00D22509" w:rsidP="00D22509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ind w:left="360"/>
        <w:rPr>
          <w:rFonts w:eastAsia="Times New Roman"/>
        </w:rPr>
      </w:pPr>
      <w:r w:rsidRPr="00D22509">
        <w:rPr>
          <w:rFonts w:eastAsia="Times New Roman"/>
        </w:rPr>
        <w:t>Select the appropriate</w:t>
      </w:r>
      <w:r w:rsidR="008D501C">
        <w:rPr>
          <w:rFonts w:eastAsia="Times New Roman"/>
        </w:rPr>
        <w:t xml:space="preserve"> </w:t>
      </w:r>
      <w:r w:rsidRPr="008D501C">
        <w:rPr>
          <w:rFonts w:eastAsia="Times New Roman"/>
          <w:b/>
          <w:bCs/>
        </w:rPr>
        <w:t>IPEDS-S Job Category</w:t>
      </w:r>
      <w:r w:rsidRPr="00D22509">
        <w:rPr>
          <w:rFonts w:eastAsia="Times New Roman"/>
        </w:rPr>
        <w:t>.</w:t>
      </w:r>
    </w:p>
    <w:p w:rsidR="00D22509" w:rsidRPr="00D22509" w:rsidRDefault="00D22509" w:rsidP="00D22509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ind w:left="360"/>
        <w:rPr>
          <w:rFonts w:eastAsia="Times New Roman"/>
        </w:rPr>
      </w:pPr>
      <w:r w:rsidRPr="00D22509">
        <w:rPr>
          <w:rFonts w:eastAsia="Times New Roman"/>
        </w:rPr>
        <w:t>Enter/Select the appropriate</w:t>
      </w:r>
      <w:r w:rsidR="008D501C">
        <w:rPr>
          <w:rFonts w:eastAsia="Times New Roman"/>
        </w:rPr>
        <w:t xml:space="preserve"> </w:t>
      </w:r>
      <w:r w:rsidRPr="008D501C">
        <w:rPr>
          <w:rFonts w:eastAsia="Times New Roman"/>
          <w:b/>
          <w:bCs/>
        </w:rPr>
        <w:t>EEO Job Group</w:t>
      </w:r>
      <w:r w:rsidRPr="00D22509">
        <w:rPr>
          <w:rFonts w:eastAsia="Times New Roman"/>
        </w:rPr>
        <w:t>.</w:t>
      </w:r>
    </w:p>
    <w:p w:rsidR="00D22509" w:rsidRPr="00D22509" w:rsidRDefault="00D22509" w:rsidP="00D22509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ind w:left="360"/>
        <w:rPr>
          <w:rFonts w:eastAsia="Times New Roman"/>
        </w:rPr>
      </w:pPr>
      <w:r w:rsidRPr="00D22509">
        <w:rPr>
          <w:rFonts w:eastAsia="Times New Roman"/>
        </w:rPr>
        <w:t>Enter/Select the appropriate</w:t>
      </w:r>
      <w:r w:rsidR="008D501C">
        <w:rPr>
          <w:rFonts w:eastAsia="Times New Roman"/>
        </w:rPr>
        <w:t xml:space="preserve"> </w:t>
      </w:r>
      <w:r w:rsidRPr="008D501C">
        <w:rPr>
          <w:rFonts w:eastAsia="Times New Roman"/>
          <w:b/>
          <w:bCs/>
        </w:rPr>
        <w:t>FLSA Status</w:t>
      </w:r>
      <w:r w:rsidRPr="00D22509">
        <w:rPr>
          <w:rFonts w:eastAsia="Times New Roman"/>
        </w:rPr>
        <w:t>.</w:t>
      </w:r>
    </w:p>
    <w:p w:rsidR="00D22509" w:rsidRDefault="00D22509" w:rsidP="00D22509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ind w:left="360"/>
        <w:rPr>
          <w:rFonts w:eastAsia="Times New Roman"/>
        </w:rPr>
      </w:pPr>
      <w:r w:rsidRPr="00D22509">
        <w:rPr>
          <w:rFonts w:eastAsia="Times New Roman"/>
        </w:rPr>
        <w:t>Select</w:t>
      </w:r>
      <w:r w:rsidR="008D501C">
        <w:rPr>
          <w:rFonts w:eastAsia="Times New Roman"/>
        </w:rPr>
        <w:t xml:space="preserve"> </w:t>
      </w:r>
      <w:r w:rsidRPr="008D501C">
        <w:rPr>
          <w:rFonts w:eastAsia="Times New Roman"/>
          <w:b/>
          <w:bCs/>
        </w:rPr>
        <w:t>Save</w:t>
      </w:r>
      <w:r w:rsidRPr="00D22509">
        <w:rPr>
          <w:rFonts w:eastAsia="Times New Roman"/>
        </w:rPr>
        <w:t>.</w:t>
      </w:r>
    </w:p>
    <w:p w:rsidR="003A6352" w:rsidRDefault="003A6352">
      <w:pPr>
        <w:spacing w:after="160" w:line="259" w:lineRule="auto"/>
        <w:rPr>
          <w:rFonts w:eastAsia="Times New Roman"/>
          <w:b/>
        </w:rPr>
      </w:pPr>
      <w:r>
        <w:rPr>
          <w:rFonts w:eastAsia="Times New Roman"/>
          <w:b/>
        </w:rPr>
        <w:br w:type="page"/>
      </w:r>
    </w:p>
    <w:p w:rsidR="003A6352" w:rsidRDefault="003A6352" w:rsidP="003A6352">
      <w:pPr>
        <w:shd w:val="clear" w:color="auto" w:fill="FFFFFF"/>
        <w:rPr>
          <w:rFonts w:eastAsia="Times New Roman"/>
          <w:b/>
        </w:rPr>
      </w:pPr>
      <w:r w:rsidRPr="003A6352">
        <w:rPr>
          <w:rFonts w:eastAsia="Times New Roman"/>
          <w:b/>
        </w:rPr>
        <w:lastRenderedPageBreak/>
        <w:t>Classified Staff</w:t>
      </w:r>
    </w:p>
    <w:p w:rsidR="00E77955" w:rsidRDefault="00E77955" w:rsidP="003A6352">
      <w:pPr>
        <w:shd w:val="clear" w:color="auto" w:fill="FFFFFF"/>
        <w:rPr>
          <w:rFonts w:eastAsia="Times New Roman"/>
          <w:b/>
        </w:rPr>
      </w:pPr>
    </w:p>
    <w:p w:rsidR="003A6352" w:rsidRPr="008A4894" w:rsidRDefault="003A6352" w:rsidP="003A6352">
      <w:pPr>
        <w:shd w:val="clear" w:color="auto" w:fill="FFFFFF"/>
        <w:rPr>
          <w:rFonts w:eastAsia="Times New Roman"/>
          <w:b/>
        </w:rPr>
      </w:pPr>
      <w:r w:rsidRPr="008D501C">
        <w:rPr>
          <w:rFonts w:eastAsia="Times New Roman"/>
          <w:b/>
          <w:highlight w:val="cyan"/>
        </w:rPr>
        <w:t>SEE BELOW FOR SCREENSHOTS OF OTHER GROUPS</w:t>
      </w:r>
    </w:p>
    <w:p w:rsidR="003A6352" w:rsidRPr="003A6352" w:rsidRDefault="003A6352" w:rsidP="003A6352">
      <w:pPr>
        <w:shd w:val="clear" w:color="auto" w:fill="FFFFFF"/>
        <w:rPr>
          <w:rFonts w:eastAsia="Times New Roman"/>
          <w:b/>
        </w:rPr>
      </w:pPr>
    </w:p>
    <w:p w:rsidR="003A6352" w:rsidRDefault="00703196" w:rsidP="007E16B0">
      <w:pPr>
        <w:shd w:val="clear" w:color="auto" w:fill="FFFFFF"/>
        <w:spacing w:before="100" w:beforeAutospacing="1" w:after="100" w:afterAutospacing="1"/>
        <w:rPr>
          <w:rFonts w:eastAsia="Times New Roman"/>
          <w:color w:val="515857"/>
        </w:rPr>
      </w:pPr>
      <w:r>
        <w:rPr>
          <w:noProof/>
        </w:rPr>
        <w:drawing>
          <wp:inline distT="0" distB="0" distL="0" distR="0" wp14:anchorId="52AF3849" wp14:editId="77E7EF91">
            <wp:extent cx="6858000" cy="75698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6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C42" w:rsidRDefault="00A35C42" w:rsidP="00A35C42">
      <w:pPr>
        <w:rPr>
          <w:rFonts w:eastAsia="Times New Roman"/>
          <w:b/>
        </w:rPr>
      </w:pPr>
    </w:p>
    <w:p w:rsidR="00A35C42" w:rsidRDefault="00A35C42" w:rsidP="00A35C42">
      <w:pPr>
        <w:rPr>
          <w:rFonts w:eastAsia="Times New Roman"/>
          <w:b/>
        </w:rPr>
      </w:pPr>
      <w:r w:rsidRPr="00690C56">
        <w:rPr>
          <w:rFonts w:eastAsia="Times New Roman"/>
          <w:b/>
          <w:highlight w:val="cyan"/>
          <w:u w:val="single"/>
        </w:rPr>
        <w:t>Evaluation Criteria</w:t>
      </w:r>
      <w:r w:rsidRPr="00690C56">
        <w:rPr>
          <w:rFonts w:eastAsia="Times New Roman"/>
          <w:b/>
          <w:highlight w:val="cyan"/>
        </w:rPr>
        <w:t xml:space="preserve"> and </w:t>
      </w:r>
      <w:r w:rsidRPr="00690C56">
        <w:rPr>
          <w:rFonts w:eastAsia="Times New Roman"/>
          <w:b/>
          <w:highlight w:val="cyan"/>
          <w:u w:val="single"/>
        </w:rPr>
        <w:t>Market Pay Match Tabs</w:t>
      </w:r>
      <w:r w:rsidRPr="00690C56">
        <w:rPr>
          <w:rFonts w:eastAsia="Times New Roman"/>
          <w:b/>
          <w:highlight w:val="cyan"/>
        </w:rPr>
        <w:t xml:space="preserve"> – Nothing to do</w:t>
      </w:r>
    </w:p>
    <w:p w:rsidR="003A6352" w:rsidRDefault="003A6352">
      <w:pPr>
        <w:spacing w:after="160" w:line="259" w:lineRule="auto"/>
        <w:rPr>
          <w:rFonts w:eastAsia="Times New Roman"/>
          <w:b/>
          <w:bCs/>
          <w:u w:val="single"/>
        </w:rPr>
      </w:pPr>
      <w:bookmarkStart w:id="0" w:name="_GoBack"/>
      <w:bookmarkEnd w:id="0"/>
      <w:r>
        <w:rPr>
          <w:rFonts w:eastAsia="Times New Roman"/>
          <w:b/>
          <w:bCs/>
          <w:u w:val="single"/>
        </w:rPr>
        <w:br w:type="page"/>
      </w:r>
    </w:p>
    <w:p w:rsidR="00A35C42" w:rsidRPr="00A35C42" w:rsidRDefault="00A35C42" w:rsidP="00A35C42">
      <w:pPr>
        <w:rPr>
          <w:rFonts w:eastAsia="Times New Roman"/>
          <w:b/>
        </w:rPr>
      </w:pPr>
      <w:r w:rsidRPr="00A35C42">
        <w:rPr>
          <w:rFonts w:eastAsia="Times New Roman"/>
          <w:b/>
          <w:bCs/>
          <w:u w:val="single"/>
        </w:rPr>
        <w:lastRenderedPageBreak/>
        <w:t>Default Compensation</w:t>
      </w:r>
      <w:r w:rsidR="008D501C">
        <w:rPr>
          <w:rFonts w:eastAsia="Times New Roman"/>
          <w:b/>
        </w:rPr>
        <w:t xml:space="preserve"> </w:t>
      </w:r>
      <w:r>
        <w:rPr>
          <w:rFonts w:eastAsia="Times New Roman"/>
          <w:b/>
        </w:rPr>
        <w:t>T</w:t>
      </w:r>
      <w:r w:rsidRPr="00A35C42">
        <w:rPr>
          <w:rFonts w:eastAsia="Times New Roman"/>
          <w:b/>
        </w:rPr>
        <w:t>ab</w:t>
      </w:r>
      <w:r w:rsidR="008A4894">
        <w:rPr>
          <w:rFonts w:eastAsia="Times New Roman"/>
          <w:b/>
        </w:rPr>
        <w:t xml:space="preserve"> – </w:t>
      </w:r>
      <w:r w:rsidR="008A4894" w:rsidRPr="00690C56">
        <w:rPr>
          <w:rFonts w:eastAsia="Times New Roman"/>
          <w:b/>
          <w:color w:val="FF0000"/>
          <w:highlight w:val="cyan"/>
        </w:rPr>
        <w:t xml:space="preserve">Classified staff only – </w:t>
      </w:r>
      <w:r w:rsidR="00690C56" w:rsidRPr="00690C56">
        <w:rPr>
          <w:rFonts w:eastAsia="Times New Roman"/>
          <w:b/>
          <w:color w:val="FF0000"/>
          <w:highlight w:val="cyan"/>
        </w:rPr>
        <w:t>EXCEPT for Frequency (</w:t>
      </w:r>
    </w:p>
    <w:p w:rsidR="00690C56" w:rsidRPr="00690C56" w:rsidRDefault="00690C56" w:rsidP="00690C56">
      <w:pPr>
        <w:numPr>
          <w:ilvl w:val="0"/>
          <w:numId w:val="31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360"/>
        <w:rPr>
          <w:rFonts w:eastAsia="Times New Roman"/>
        </w:rPr>
      </w:pPr>
      <w:r w:rsidRPr="00690C56">
        <w:rPr>
          <w:rFonts w:eastAsia="Times New Roman"/>
        </w:rPr>
        <w:t>Select the</w:t>
      </w:r>
      <w:r>
        <w:rPr>
          <w:rFonts w:eastAsia="Times New Roman"/>
        </w:rPr>
        <w:t xml:space="preserve"> </w:t>
      </w:r>
      <w:r w:rsidRPr="00690C56">
        <w:rPr>
          <w:rFonts w:eastAsia="Times New Roman"/>
          <w:b/>
          <w:bCs/>
        </w:rPr>
        <w:t>Default Compensation</w:t>
      </w:r>
      <w:r>
        <w:rPr>
          <w:rFonts w:eastAsia="Times New Roman"/>
        </w:rPr>
        <w:t xml:space="preserve"> </w:t>
      </w:r>
      <w:r w:rsidRPr="00690C56">
        <w:rPr>
          <w:rFonts w:eastAsia="Times New Roman"/>
        </w:rPr>
        <w:t>tab.</w:t>
      </w:r>
    </w:p>
    <w:p w:rsidR="00690C56" w:rsidRPr="00690C56" w:rsidRDefault="00690C56" w:rsidP="00690C56">
      <w:pPr>
        <w:numPr>
          <w:ilvl w:val="0"/>
          <w:numId w:val="31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360"/>
        <w:rPr>
          <w:rFonts w:eastAsia="Times New Roman"/>
        </w:rPr>
      </w:pPr>
      <w:r w:rsidRPr="00690C56">
        <w:rPr>
          <w:rFonts w:eastAsia="Times New Roman"/>
        </w:rPr>
        <w:t>The Default Compensation page displays.</w:t>
      </w:r>
    </w:p>
    <w:p w:rsidR="00690C56" w:rsidRPr="00690C56" w:rsidRDefault="00690C56" w:rsidP="00690C56">
      <w:pPr>
        <w:numPr>
          <w:ilvl w:val="0"/>
          <w:numId w:val="31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360"/>
        <w:rPr>
          <w:rFonts w:eastAsia="Times New Roman"/>
        </w:rPr>
      </w:pPr>
      <w:r w:rsidRPr="00690C56">
        <w:rPr>
          <w:rFonts w:eastAsia="Times New Roman"/>
        </w:rPr>
        <w:t>Enter a</w:t>
      </w:r>
      <w:r>
        <w:rPr>
          <w:rFonts w:eastAsia="Times New Roman"/>
        </w:rPr>
        <w:t xml:space="preserve"> </w:t>
      </w:r>
      <w:r w:rsidRPr="00690C56">
        <w:rPr>
          <w:rFonts w:eastAsia="Times New Roman"/>
          <w:b/>
          <w:bCs/>
        </w:rPr>
        <w:t>Minimum Salary</w:t>
      </w:r>
      <w:r w:rsidRPr="00690C56">
        <w:rPr>
          <w:rFonts w:eastAsia="Times New Roman"/>
        </w:rPr>
        <w:t>.</w:t>
      </w:r>
    </w:p>
    <w:p w:rsidR="00690C56" w:rsidRPr="00690C56" w:rsidRDefault="00690C56" w:rsidP="00690C56">
      <w:pPr>
        <w:numPr>
          <w:ilvl w:val="0"/>
          <w:numId w:val="31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360"/>
        <w:rPr>
          <w:rFonts w:eastAsia="Times New Roman"/>
        </w:rPr>
      </w:pPr>
      <w:r w:rsidRPr="00690C56">
        <w:rPr>
          <w:rFonts w:eastAsia="Times New Roman"/>
        </w:rPr>
        <w:t>Enter a</w:t>
      </w:r>
      <w:r>
        <w:rPr>
          <w:rFonts w:eastAsia="Times New Roman"/>
        </w:rPr>
        <w:t xml:space="preserve"> </w:t>
      </w:r>
      <w:r w:rsidRPr="00690C56">
        <w:rPr>
          <w:rFonts w:eastAsia="Times New Roman"/>
          <w:b/>
          <w:bCs/>
        </w:rPr>
        <w:t>Midpoint Salary</w:t>
      </w:r>
      <w:r>
        <w:rPr>
          <w:rFonts w:eastAsia="Times New Roman"/>
        </w:rPr>
        <w:t xml:space="preserve"> </w:t>
      </w:r>
      <w:r w:rsidRPr="00690C56">
        <w:rPr>
          <w:rFonts w:eastAsia="Times New Roman"/>
          <w:i/>
          <w:iCs/>
        </w:rPr>
        <w:t>(Optional).</w:t>
      </w:r>
    </w:p>
    <w:p w:rsidR="00690C56" w:rsidRPr="00690C56" w:rsidRDefault="00690C56" w:rsidP="00690C56">
      <w:pPr>
        <w:numPr>
          <w:ilvl w:val="0"/>
          <w:numId w:val="31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360"/>
        <w:rPr>
          <w:rFonts w:eastAsia="Times New Roman"/>
        </w:rPr>
      </w:pPr>
      <w:r w:rsidRPr="00690C56">
        <w:rPr>
          <w:rFonts w:eastAsia="Times New Roman"/>
        </w:rPr>
        <w:t>Enter a</w:t>
      </w:r>
      <w:r>
        <w:rPr>
          <w:rFonts w:eastAsia="Times New Roman"/>
        </w:rPr>
        <w:t xml:space="preserve"> </w:t>
      </w:r>
      <w:r w:rsidRPr="00690C56">
        <w:rPr>
          <w:rFonts w:eastAsia="Times New Roman"/>
          <w:b/>
          <w:bCs/>
        </w:rPr>
        <w:t>Maximum Salary</w:t>
      </w:r>
      <w:r w:rsidRPr="00690C56">
        <w:rPr>
          <w:rFonts w:eastAsia="Times New Roman"/>
        </w:rPr>
        <w:t>.</w:t>
      </w:r>
    </w:p>
    <w:p w:rsidR="00690C56" w:rsidRPr="00690C56" w:rsidRDefault="00690C56" w:rsidP="00690C56">
      <w:pPr>
        <w:numPr>
          <w:ilvl w:val="0"/>
          <w:numId w:val="31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360"/>
        <w:rPr>
          <w:rFonts w:eastAsia="Times New Roman"/>
        </w:rPr>
      </w:pPr>
      <w:r w:rsidRPr="00690C56">
        <w:rPr>
          <w:rFonts w:eastAsia="Times New Roman"/>
        </w:rPr>
        <w:t>Select the USD in the</w:t>
      </w:r>
      <w:r>
        <w:rPr>
          <w:rFonts w:eastAsia="Times New Roman"/>
        </w:rPr>
        <w:t xml:space="preserve"> </w:t>
      </w:r>
      <w:r w:rsidRPr="00690C56">
        <w:rPr>
          <w:rFonts w:eastAsia="Times New Roman"/>
          <w:b/>
          <w:bCs/>
        </w:rPr>
        <w:t>Currency</w:t>
      </w:r>
      <w:r>
        <w:rPr>
          <w:rFonts w:eastAsia="Times New Roman"/>
        </w:rPr>
        <w:t xml:space="preserve"> </w:t>
      </w:r>
      <w:r w:rsidRPr="00690C56">
        <w:rPr>
          <w:rFonts w:eastAsia="Times New Roman"/>
        </w:rPr>
        <w:t>field.</w:t>
      </w:r>
    </w:p>
    <w:p w:rsidR="00690C56" w:rsidRPr="00690C56" w:rsidRDefault="00690C56" w:rsidP="00690C56">
      <w:pPr>
        <w:numPr>
          <w:ilvl w:val="0"/>
          <w:numId w:val="31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360"/>
        <w:rPr>
          <w:rFonts w:eastAsia="Times New Roman"/>
        </w:rPr>
      </w:pPr>
      <w:r w:rsidRPr="00690C56">
        <w:rPr>
          <w:rFonts w:eastAsia="Times New Roman"/>
        </w:rPr>
        <w:t>Select the appropriate</w:t>
      </w:r>
      <w:r>
        <w:rPr>
          <w:rFonts w:eastAsia="Times New Roman"/>
        </w:rPr>
        <w:t xml:space="preserve"> </w:t>
      </w:r>
      <w:r w:rsidRPr="00690C56">
        <w:rPr>
          <w:rFonts w:eastAsia="Times New Roman"/>
          <w:b/>
          <w:bCs/>
        </w:rPr>
        <w:t>Frequency</w:t>
      </w:r>
      <w:r w:rsidRPr="00690C56">
        <w:rPr>
          <w:rFonts w:eastAsia="Times New Roman"/>
        </w:rPr>
        <w:t>.</w:t>
      </w:r>
    </w:p>
    <w:p w:rsidR="00690C56" w:rsidRPr="00690C56" w:rsidRDefault="00690C56" w:rsidP="00690C56">
      <w:pPr>
        <w:numPr>
          <w:ilvl w:val="0"/>
          <w:numId w:val="31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360"/>
        <w:rPr>
          <w:rFonts w:eastAsia="Times New Roman"/>
        </w:rPr>
      </w:pPr>
      <w:r w:rsidRPr="00690C56">
        <w:rPr>
          <w:rFonts w:eastAsia="Times New Roman"/>
        </w:rPr>
        <w:t>Select the</w:t>
      </w:r>
      <w:r>
        <w:rPr>
          <w:rFonts w:eastAsia="Times New Roman"/>
        </w:rPr>
        <w:t xml:space="preserve"> </w:t>
      </w:r>
      <w:r w:rsidRPr="00690C56">
        <w:rPr>
          <w:rFonts w:eastAsia="Times New Roman"/>
          <w:b/>
          <w:bCs/>
        </w:rPr>
        <w:t>Salary Set ID</w:t>
      </w:r>
      <w:r w:rsidRPr="00690C56">
        <w:rPr>
          <w:rFonts w:eastAsia="Times New Roman"/>
        </w:rPr>
        <w:t>.</w:t>
      </w:r>
    </w:p>
    <w:p w:rsidR="00690C56" w:rsidRPr="00690C56" w:rsidRDefault="00690C56" w:rsidP="00690C56">
      <w:pPr>
        <w:numPr>
          <w:ilvl w:val="0"/>
          <w:numId w:val="31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360"/>
        <w:rPr>
          <w:rFonts w:eastAsia="Times New Roman"/>
        </w:rPr>
      </w:pPr>
      <w:r w:rsidRPr="00690C56">
        <w:rPr>
          <w:rFonts w:eastAsia="Times New Roman"/>
        </w:rPr>
        <w:t>Select a</w:t>
      </w:r>
      <w:r>
        <w:rPr>
          <w:rFonts w:eastAsia="Times New Roman"/>
        </w:rPr>
        <w:t xml:space="preserve"> </w:t>
      </w:r>
      <w:r w:rsidRPr="00690C56">
        <w:rPr>
          <w:rFonts w:eastAsia="Times New Roman"/>
          <w:b/>
          <w:bCs/>
        </w:rPr>
        <w:t>Salary Admin Plan</w:t>
      </w:r>
      <w:r>
        <w:rPr>
          <w:rFonts w:eastAsia="Times New Roman"/>
        </w:rPr>
        <w:t xml:space="preserve"> </w:t>
      </w:r>
      <w:r w:rsidRPr="00690C56">
        <w:rPr>
          <w:rFonts w:eastAsia="Times New Roman"/>
        </w:rPr>
        <w:t>and</w:t>
      </w:r>
      <w:r>
        <w:rPr>
          <w:rFonts w:eastAsia="Times New Roman"/>
        </w:rPr>
        <w:t xml:space="preserve"> </w:t>
      </w:r>
      <w:r w:rsidRPr="00690C56">
        <w:rPr>
          <w:rFonts w:eastAsia="Times New Roman"/>
          <w:b/>
          <w:bCs/>
        </w:rPr>
        <w:t>Salary Grade</w:t>
      </w:r>
      <w:r>
        <w:rPr>
          <w:rFonts w:eastAsia="Times New Roman"/>
        </w:rPr>
        <w:t xml:space="preserve"> </w:t>
      </w:r>
      <w:r w:rsidRPr="00690C56">
        <w:rPr>
          <w:rFonts w:eastAsia="Times New Roman"/>
        </w:rPr>
        <w:t>from Salary Plan/Grade/Step options (</w:t>
      </w:r>
      <w:r w:rsidRPr="00690C56">
        <w:rPr>
          <w:rFonts w:eastAsia="Times New Roman"/>
          <w:b/>
          <w:bCs/>
        </w:rPr>
        <w:t>do NOT enter a Salary Step here</w:t>
      </w:r>
      <w:r w:rsidRPr="00690C56">
        <w:rPr>
          <w:rFonts w:eastAsia="Times New Roman"/>
        </w:rPr>
        <w:t>).</w:t>
      </w:r>
    </w:p>
    <w:p w:rsidR="00690C56" w:rsidRPr="00690C56" w:rsidRDefault="00690C56" w:rsidP="00690C56">
      <w:pPr>
        <w:shd w:val="clear" w:color="auto" w:fill="FDECEC"/>
        <w:spacing w:after="180"/>
        <w:rPr>
          <w:rFonts w:eastAsia="Times New Roman"/>
          <w:color w:val="970C0C"/>
        </w:rPr>
      </w:pPr>
      <w:r w:rsidRPr="00690C56">
        <w:rPr>
          <w:rFonts w:eastAsia="Times New Roman"/>
          <w:color w:val="FF0000"/>
        </w:rPr>
        <w:t xml:space="preserve">For a Classified and IT Job Code - where Salary Admin Plan is CS or ST </w:t>
      </w:r>
      <w:r>
        <w:rPr>
          <w:rFonts w:eastAsia="Times New Roman"/>
          <w:color w:val="FF0000"/>
        </w:rPr>
        <w:t xml:space="preserve"> </w:t>
      </w:r>
      <w:r w:rsidRPr="00690C56">
        <w:rPr>
          <w:rFonts w:eastAsia="Times New Roman"/>
          <w:color w:val="FF0000"/>
        </w:rPr>
        <w:t>It is required to enter the Salary Admin Plan as CS or ST such that it is sent to OFM as a Classified Position</w:t>
      </w:r>
      <w:r w:rsidRPr="00690C56">
        <w:rPr>
          <w:rFonts w:eastAsia="Times New Roman"/>
          <w:color w:val="970C0C"/>
        </w:rPr>
        <w:t>.</w:t>
      </w:r>
    </w:p>
    <w:p w:rsidR="00690C56" w:rsidRPr="00D22509" w:rsidRDefault="00690C56" w:rsidP="00690C56">
      <w:pPr>
        <w:numPr>
          <w:ilvl w:val="0"/>
          <w:numId w:val="31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360"/>
        <w:rPr>
          <w:rFonts w:eastAsia="Times New Roman"/>
        </w:rPr>
      </w:pPr>
      <w:r w:rsidRPr="00690C56">
        <w:rPr>
          <w:rFonts w:eastAsia="Times New Roman"/>
        </w:rPr>
        <w:t>Select</w:t>
      </w:r>
      <w:r>
        <w:rPr>
          <w:rFonts w:eastAsia="Times New Roman"/>
        </w:rPr>
        <w:t xml:space="preserve"> </w:t>
      </w:r>
      <w:r w:rsidRPr="00690C56">
        <w:rPr>
          <w:rFonts w:eastAsia="Times New Roman"/>
          <w:b/>
          <w:bCs/>
        </w:rPr>
        <w:t>Save</w:t>
      </w:r>
    </w:p>
    <w:p w:rsidR="00BB52DD" w:rsidRPr="00A35C42" w:rsidRDefault="00BB52DD" w:rsidP="00BB52DD">
      <w:pPr>
        <w:rPr>
          <w:rFonts w:eastAsia="Times New Roman"/>
        </w:rPr>
      </w:pPr>
    </w:p>
    <w:p w:rsidR="00171F92" w:rsidRDefault="00703196" w:rsidP="00A35C4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7426B8D" wp14:editId="0FADF4F0">
            <wp:extent cx="6858000" cy="55181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1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0" w:history="1"/>
    </w:p>
    <w:p w:rsidR="008A4894" w:rsidRDefault="008A4894">
      <w:pPr>
        <w:spacing w:after="160" w:line="259" w:lineRule="auto"/>
      </w:pPr>
      <w:r>
        <w:br w:type="page"/>
      </w:r>
    </w:p>
    <w:p w:rsidR="00520F4D" w:rsidRPr="008A4894" w:rsidRDefault="008A4894" w:rsidP="00A35C42">
      <w:pPr>
        <w:rPr>
          <w:b/>
        </w:rPr>
      </w:pPr>
      <w:r w:rsidRPr="008A4894">
        <w:rPr>
          <w:b/>
        </w:rPr>
        <w:lastRenderedPageBreak/>
        <w:t>Exempt</w:t>
      </w:r>
    </w:p>
    <w:p w:rsidR="008A4894" w:rsidRDefault="008A4894" w:rsidP="00A35C42"/>
    <w:p w:rsidR="003A6352" w:rsidRPr="00A35C42" w:rsidRDefault="0021220B" w:rsidP="00A35C42">
      <w:r>
        <w:rPr>
          <w:noProof/>
        </w:rPr>
        <w:drawing>
          <wp:inline distT="0" distB="0" distL="0" distR="0" wp14:anchorId="51D07CA5" wp14:editId="5644DE90">
            <wp:extent cx="6858000" cy="75577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894" w:rsidRDefault="008A4894">
      <w:pPr>
        <w:spacing w:after="160" w:line="259" w:lineRule="auto"/>
      </w:pPr>
      <w:r>
        <w:br w:type="page"/>
      </w:r>
    </w:p>
    <w:p w:rsidR="008A4894" w:rsidRPr="00211234" w:rsidRDefault="008A4894" w:rsidP="00171F92">
      <w:pPr>
        <w:rPr>
          <w:b/>
        </w:rPr>
      </w:pPr>
      <w:r w:rsidRPr="00211234">
        <w:rPr>
          <w:b/>
        </w:rPr>
        <w:lastRenderedPageBreak/>
        <w:t>FT Faculty</w:t>
      </w:r>
    </w:p>
    <w:p w:rsidR="00211234" w:rsidRDefault="00211234" w:rsidP="00171F92"/>
    <w:p w:rsidR="008A4894" w:rsidRDefault="0021220B" w:rsidP="00171F92">
      <w:r>
        <w:rPr>
          <w:noProof/>
        </w:rPr>
        <w:drawing>
          <wp:inline distT="0" distB="0" distL="0" distR="0" wp14:anchorId="5ED5058F" wp14:editId="0AA24E21">
            <wp:extent cx="6858000" cy="761873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1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894" w:rsidRDefault="008A4894">
      <w:pPr>
        <w:spacing w:after="160" w:line="259" w:lineRule="auto"/>
      </w:pPr>
      <w:r>
        <w:br w:type="page"/>
      </w:r>
    </w:p>
    <w:p w:rsidR="008A4894" w:rsidRDefault="008A4894" w:rsidP="00171F92">
      <w:pPr>
        <w:rPr>
          <w:b/>
        </w:rPr>
      </w:pPr>
      <w:r w:rsidRPr="00211234">
        <w:rPr>
          <w:b/>
        </w:rPr>
        <w:lastRenderedPageBreak/>
        <w:t xml:space="preserve">FT </w:t>
      </w:r>
      <w:r w:rsidR="00290714">
        <w:rPr>
          <w:b/>
        </w:rPr>
        <w:t xml:space="preserve">&amp; TFT </w:t>
      </w:r>
      <w:r w:rsidRPr="00211234">
        <w:rPr>
          <w:b/>
        </w:rPr>
        <w:t>Counselors</w:t>
      </w:r>
    </w:p>
    <w:p w:rsidR="00211234" w:rsidRPr="00211234" w:rsidRDefault="00211234" w:rsidP="00171F92">
      <w:pPr>
        <w:rPr>
          <w:b/>
        </w:rPr>
      </w:pPr>
    </w:p>
    <w:p w:rsidR="008A4894" w:rsidRDefault="00B61944" w:rsidP="00171F92">
      <w:r>
        <w:rPr>
          <w:noProof/>
        </w:rPr>
        <w:drawing>
          <wp:inline distT="0" distB="0" distL="0" distR="0" wp14:anchorId="10656E50" wp14:editId="0D6AE3F3">
            <wp:extent cx="6858000" cy="76136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1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894" w:rsidRDefault="008A4894">
      <w:pPr>
        <w:spacing w:after="160" w:line="259" w:lineRule="auto"/>
      </w:pPr>
      <w:r>
        <w:br w:type="page"/>
      </w:r>
    </w:p>
    <w:p w:rsidR="008A4894" w:rsidRDefault="008A4894" w:rsidP="00171F92">
      <w:pPr>
        <w:rPr>
          <w:b/>
        </w:rPr>
      </w:pPr>
      <w:r w:rsidRPr="00211234">
        <w:rPr>
          <w:b/>
        </w:rPr>
        <w:lastRenderedPageBreak/>
        <w:t>FT Librarian</w:t>
      </w:r>
    </w:p>
    <w:p w:rsidR="00211234" w:rsidRPr="00211234" w:rsidRDefault="00211234" w:rsidP="00171F92">
      <w:pPr>
        <w:rPr>
          <w:b/>
        </w:rPr>
      </w:pPr>
    </w:p>
    <w:p w:rsidR="008A4894" w:rsidRDefault="00B61944" w:rsidP="00171F92">
      <w:r>
        <w:rPr>
          <w:noProof/>
        </w:rPr>
        <w:drawing>
          <wp:inline distT="0" distB="0" distL="0" distR="0" wp14:anchorId="3F5EA3F5" wp14:editId="72021511">
            <wp:extent cx="6858000" cy="759269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9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894">
        <w:br/>
      </w:r>
    </w:p>
    <w:p w:rsidR="008A4894" w:rsidRDefault="008A4894">
      <w:pPr>
        <w:spacing w:after="160" w:line="259" w:lineRule="auto"/>
      </w:pPr>
      <w:r>
        <w:br w:type="page"/>
      </w:r>
    </w:p>
    <w:p w:rsidR="00171F92" w:rsidRPr="00211234" w:rsidRDefault="008A4894" w:rsidP="00171F92">
      <w:pPr>
        <w:rPr>
          <w:b/>
        </w:rPr>
      </w:pPr>
      <w:r w:rsidRPr="00211234">
        <w:rPr>
          <w:b/>
        </w:rPr>
        <w:lastRenderedPageBreak/>
        <w:t>ML Faculty</w:t>
      </w:r>
      <w:r w:rsidR="00146FBD">
        <w:rPr>
          <w:b/>
        </w:rPr>
        <w:t xml:space="preserve"> (PT Faculty is the same set up)</w:t>
      </w:r>
    </w:p>
    <w:p w:rsidR="008A4894" w:rsidRDefault="008A4894" w:rsidP="00171F92"/>
    <w:p w:rsidR="008A4894" w:rsidRDefault="00B61944" w:rsidP="00171F92">
      <w:r>
        <w:rPr>
          <w:noProof/>
        </w:rPr>
        <w:drawing>
          <wp:inline distT="0" distB="0" distL="0" distR="0" wp14:anchorId="15896F19" wp14:editId="6B6D1447">
            <wp:extent cx="6858000" cy="75558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5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973" w:rsidRDefault="00DC4973">
      <w:pPr>
        <w:spacing w:after="160" w:line="259" w:lineRule="auto"/>
      </w:pPr>
      <w:r>
        <w:br w:type="page"/>
      </w:r>
    </w:p>
    <w:p w:rsidR="00171F92" w:rsidRPr="00DC4973" w:rsidRDefault="00146FBD" w:rsidP="00171F92">
      <w:pPr>
        <w:rPr>
          <w:b/>
        </w:rPr>
      </w:pPr>
      <w:r>
        <w:rPr>
          <w:b/>
        </w:rPr>
        <w:lastRenderedPageBreak/>
        <w:t>Stipend (typical set up)</w:t>
      </w:r>
    </w:p>
    <w:p w:rsidR="00DC4973" w:rsidRDefault="00DC4973" w:rsidP="00171F92"/>
    <w:p w:rsidR="00DC4973" w:rsidRDefault="00DC4973" w:rsidP="00171F92">
      <w:r>
        <w:t>Pay attention to the EEO-6 Job Category, IPEDS-S Job Category</w:t>
      </w:r>
      <w:r w:rsidR="00630333">
        <w:t xml:space="preserve"> and FLSA Status</w:t>
      </w:r>
    </w:p>
    <w:p w:rsidR="00630333" w:rsidRDefault="00630333" w:rsidP="00171F92"/>
    <w:p w:rsidR="00DC4973" w:rsidRDefault="00DC4973">
      <w:pPr>
        <w:spacing w:after="160" w:line="259" w:lineRule="auto"/>
      </w:pPr>
      <w:r>
        <w:rPr>
          <w:noProof/>
        </w:rPr>
        <w:drawing>
          <wp:inline distT="0" distB="0" distL="0" distR="0" wp14:anchorId="7322EE5B" wp14:editId="4C9EBC7A">
            <wp:extent cx="6858000" cy="76688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6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FBD" w:rsidRDefault="00146FBD">
      <w:pPr>
        <w:spacing w:after="160" w:line="259" w:lineRule="auto"/>
      </w:pPr>
      <w:r>
        <w:br w:type="page"/>
      </w:r>
    </w:p>
    <w:p w:rsidR="00146FBD" w:rsidRPr="00DC4973" w:rsidRDefault="00146FBD" w:rsidP="00146FBD">
      <w:pPr>
        <w:rPr>
          <w:b/>
        </w:rPr>
      </w:pPr>
      <w:r>
        <w:rPr>
          <w:b/>
        </w:rPr>
        <w:lastRenderedPageBreak/>
        <w:t>Hourly</w:t>
      </w:r>
      <w:r>
        <w:rPr>
          <w:b/>
        </w:rPr>
        <w:t xml:space="preserve"> (typical set up)</w:t>
      </w:r>
    </w:p>
    <w:p w:rsidR="00146FBD" w:rsidRDefault="00146FBD" w:rsidP="00171F92"/>
    <w:p w:rsidR="00146FBD" w:rsidRDefault="00146FBD" w:rsidP="00171F92">
      <w:r>
        <w:rPr>
          <w:noProof/>
        </w:rPr>
        <w:drawing>
          <wp:inline distT="0" distB="0" distL="0" distR="0" wp14:anchorId="7985DBD6" wp14:editId="0620CD3F">
            <wp:extent cx="6858000" cy="76390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FBD" w:rsidRDefault="00146FBD" w:rsidP="00171F92"/>
    <w:p w:rsidR="00171F92" w:rsidRDefault="000C77D7" w:rsidP="00171F92">
      <w:r>
        <w:t xml:space="preserve">That’s it!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171F92" w:rsidSect="00CD10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77D7" w:rsidRDefault="000C77D7" w:rsidP="002C19D9">
      <w:r>
        <w:separator/>
      </w:r>
    </w:p>
  </w:endnote>
  <w:endnote w:type="continuationSeparator" w:id="0">
    <w:p w:rsidR="000C77D7" w:rsidRDefault="000C77D7" w:rsidP="002C19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77D7" w:rsidRDefault="000C77D7" w:rsidP="002C19D9">
      <w:r>
        <w:separator/>
      </w:r>
    </w:p>
  </w:footnote>
  <w:footnote w:type="continuationSeparator" w:id="0">
    <w:p w:rsidR="000C77D7" w:rsidRDefault="000C77D7" w:rsidP="002C19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E01B4"/>
    <w:multiLevelType w:val="hybridMultilevel"/>
    <w:tmpl w:val="7E4EF5CE"/>
    <w:lvl w:ilvl="0" w:tplc="95928846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A62F8A"/>
    <w:multiLevelType w:val="hybridMultilevel"/>
    <w:tmpl w:val="A740D644"/>
    <w:lvl w:ilvl="0" w:tplc="168A0EEE">
      <w:start w:val="1"/>
      <w:numFmt w:val="upperRoman"/>
      <w:lvlText w:val="%1."/>
      <w:lvlJc w:val="left"/>
      <w:pPr>
        <w:ind w:left="1800" w:hanging="360"/>
      </w:pPr>
      <w:rPr>
        <w:rFonts w:hint="default"/>
      </w:rPr>
    </w:lvl>
    <w:lvl w:ilvl="1" w:tplc="ADE4AA42">
      <w:start w:val="1"/>
      <w:numFmt w:val="lowerRoman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8270F"/>
    <w:multiLevelType w:val="multilevel"/>
    <w:tmpl w:val="3F921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147C1DE0"/>
    <w:multiLevelType w:val="multilevel"/>
    <w:tmpl w:val="ABBE2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F647AB"/>
    <w:multiLevelType w:val="multilevel"/>
    <w:tmpl w:val="82A0B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F05321"/>
    <w:multiLevelType w:val="multilevel"/>
    <w:tmpl w:val="AF306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1DB0897"/>
    <w:multiLevelType w:val="multilevel"/>
    <w:tmpl w:val="5C3A8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DF0DF9"/>
    <w:multiLevelType w:val="multilevel"/>
    <w:tmpl w:val="6C268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2B9E0935"/>
    <w:multiLevelType w:val="multilevel"/>
    <w:tmpl w:val="D9B22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C043FC9"/>
    <w:multiLevelType w:val="hybridMultilevel"/>
    <w:tmpl w:val="EBC0B5C8"/>
    <w:lvl w:ilvl="0" w:tplc="23A61330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03941A7"/>
    <w:multiLevelType w:val="multilevel"/>
    <w:tmpl w:val="D2B03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45155CF"/>
    <w:multiLevelType w:val="multilevel"/>
    <w:tmpl w:val="4328E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6E82F4D"/>
    <w:multiLevelType w:val="hybridMultilevel"/>
    <w:tmpl w:val="6C38F7E4"/>
    <w:lvl w:ilvl="0" w:tplc="90DE20C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AF03F5B"/>
    <w:multiLevelType w:val="multilevel"/>
    <w:tmpl w:val="7AC8CC0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14" w15:restartNumberingAfterBreak="0">
    <w:nsid w:val="3E5A3F6A"/>
    <w:multiLevelType w:val="hybridMultilevel"/>
    <w:tmpl w:val="50F63CBA"/>
    <w:lvl w:ilvl="0" w:tplc="06380D52">
      <w:start w:val="1"/>
      <w:numFmt w:val="lowerLetter"/>
      <w:lvlText w:val="%1."/>
      <w:lvlJc w:val="left"/>
      <w:pPr>
        <w:ind w:left="720" w:hanging="360"/>
      </w:pPr>
    </w:lvl>
    <w:lvl w:ilvl="1" w:tplc="2F66D8D2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B728AE"/>
    <w:multiLevelType w:val="multilevel"/>
    <w:tmpl w:val="D02A5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F4758F6"/>
    <w:multiLevelType w:val="multilevel"/>
    <w:tmpl w:val="502AE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23F3F83"/>
    <w:multiLevelType w:val="hybridMultilevel"/>
    <w:tmpl w:val="623274FC"/>
    <w:lvl w:ilvl="0" w:tplc="6024E188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44BF1294"/>
    <w:multiLevelType w:val="multilevel"/>
    <w:tmpl w:val="028623C8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" w15:restartNumberingAfterBreak="0">
    <w:nsid w:val="45436701"/>
    <w:multiLevelType w:val="multilevel"/>
    <w:tmpl w:val="D6E6D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B2A43C1"/>
    <w:multiLevelType w:val="hybridMultilevel"/>
    <w:tmpl w:val="2C8A352C"/>
    <w:lvl w:ilvl="0" w:tplc="51467522">
      <w:start w:val="1"/>
      <w:numFmt w:val="lowerLetter"/>
      <w:lvlText w:val="%1)"/>
      <w:lvlJc w:val="left"/>
      <w:pPr>
        <w:ind w:left="28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1" w15:restartNumberingAfterBreak="0">
    <w:nsid w:val="60915C26"/>
    <w:multiLevelType w:val="hybridMultilevel"/>
    <w:tmpl w:val="93EA0324"/>
    <w:lvl w:ilvl="0" w:tplc="C4D23F40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656F29DF"/>
    <w:multiLevelType w:val="multilevel"/>
    <w:tmpl w:val="FCC81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0"/>
  </w:num>
  <w:num w:numId="3">
    <w:abstractNumId w:val="2"/>
  </w:num>
  <w:num w:numId="4">
    <w:abstractNumId w:val="12"/>
  </w:num>
  <w:num w:numId="5">
    <w:abstractNumId w:val="7"/>
  </w:num>
  <w:num w:numId="6">
    <w:abstractNumId w:val="14"/>
  </w:num>
  <w:num w:numId="7">
    <w:abstractNumId w:val="9"/>
  </w:num>
  <w:num w:numId="8">
    <w:abstractNumId w:val="1"/>
  </w:num>
  <w:num w:numId="9">
    <w:abstractNumId w:val="20"/>
  </w:num>
  <w:num w:numId="10">
    <w:abstractNumId w:val="20"/>
  </w:num>
  <w:num w:numId="11">
    <w:abstractNumId w:val="20"/>
  </w:num>
  <w:num w:numId="12">
    <w:abstractNumId w:val="9"/>
  </w:num>
  <w:num w:numId="13">
    <w:abstractNumId w:val="1"/>
  </w:num>
  <w:num w:numId="14">
    <w:abstractNumId w:val="20"/>
  </w:num>
  <w:num w:numId="15">
    <w:abstractNumId w:val="20"/>
  </w:num>
  <w:num w:numId="16">
    <w:abstractNumId w:val="20"/>
  </w:num>
  <w:num w:numId="17">
    <w:abstractNumId w:val="21"/>
  </w:num>
  <w:num w:numId="18">
    <w:abstractNumId w:val="9"/>
  </w:num>
  <w:num w:numId="19">
    <w:abstractNumId w:val="1"/>
  </w:num>
  <w:num w:numId="20">
    <w:abstractNumId w:val="21"/>
  </w:num>
  <w:num w:numId="21">
    <w:abstractNumId w:val="9"/>
  </w:num>
  <w:num w:numId="22">
    <w:abstractNumId w:val="9"/>
  </w:num>
  <w:num w:numId="23">
    <w:abstractNumId w:val="1"/>
  </w:num>
  <w:num w:numId="24">
    <w:abstractNumId w:val="8"/>
    <w:lvlOverride w:ilvl="0">
      <w:startOverride w:val="5"/>
    </w:lvlOverride>
  </w:num>
  <w:num w:numId="25">
    <w:abstractNumId w:val="15"/>
    <w:lvlOverride w:ilvl="0">
      <w:startOverride w:val="20"/>
    </w:lvlOverride>
  </w:num>
  <w:num w:numId="26">
    <w:abstractNumId w:val="22"/>
  </w:num>
  <w:num w:numId="27">
    <w:abstractNumId w:val="3"/>
  </w:num>
  <w:num w:numId="28">
    <w:abstractNumId w:val="18"/>
  </w:num>
  <w:num w:numId="29">
    <w:abstractNumId w:val="13"/>
  </w:num>
  <w:num w:numId="30">
    <w:abstractNumId w:val="5"/>
  </w:num>
  <w:num w:numId="31">
    <w:abstractNumId w:val="11"/>
    <w:lvlOverride w:ilvl="0">
      <w:startOverride w:val="6"/>
    </w:lvlOverride>
  </w:num>
  <w:num w:numId="32">
    <w:abstractNumId w:val="10"/>
    <w:lvlOverride w:ilvl="0">
      <w:startOverride w:val="22"/>
    </w:lvlOverride>
  </w:num>
  <w:num w:numId="33">
    <w:abstractNumId w:val="4"/>
    <w:lvlOverride w:ilvl="0">
      <w:startOverride w:val="28"/>
    </w:lvlOverride>
  </w:num>
  <w:num w:numId="34">
    <w:abstractNumId w:val="19"/>
    <w:lvlOverride w:ilvl="0">
      <w:startOverride w:val="37"/>
    </w:lvlOverride>
  </w:num>
  <w:num w:numId="35">
    <w:abstractNumId w:val="16"/>
    <w:lvlOverride w:ilvl="0">
      <w:startOverride w:val="28"/>
    </w:lvlOverride>
  </w:num>
  <w:num w:numId="36">
    <w:abstractNumId w:val="6"/>
    <w:lvlOverride w:ilvl="0">
      <w:startOverride w:val="37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F92"/>
    <w:rsid w:val="00026CF1"/>
    <w:rsid w:val="00093DDE"/>
    <w:rsid w:val="000C77D7"/>
    <w:rsid w:val="000D0DD6"/>
    <w:rsid w:val="00100E47"/>
    <w:rsid w:val="00142AC8"/>
    <w:rsid w:val="00146FBD"/>
    <w:rsid w:val="00171F92"/>
    <w:rsid w:val="001754BA"/>
    <w:rsid w:val="001E4FFA"/>
    <w:rsid w:val="001F0D74"/>
    <w:rsid w:val="00211234"/>
    <w:rsid w:val="0021220B"/>
    <w:rsid w:val="002435A1"/>
    <w:rsid w:val="00246998"/>
    <w:rsid w:val="002478CC"/>
    <w:rsid w:val="00252ACF"/>
    <w:rsid w:val="002662A9"/>
    <w:rsid w:val="00290714"/>
    <w:rsid w:val="00297A7F"/>
    <w:rsid w:val="002C19D9"/>
    <w:rsid w:val="002D79A8"/>
    <w:rsid w:val="00305450"/>
    <w:rsid w:val="00324DB0"/>
    <w:rsid w:val="003371D8"/>
    <w:rsid w:val="0034462B"/>
    <w:rsid w:val="0035054D"/>
    <w:rsid w:val="0039046B"/>
    <w:rsid w:val="003A6352"/>
    <w:rsid w:val="003B4FCD"/>
    <w:rsid w:val="003D684B"/>
    <w:rsid w:val="00464BBC"/>
    <w:rsid w:val="00484821"/>
    <w:rsid w:val="0049722B"/>
    <w:rsid w:val="004A53D2"/>
    <w:rsid w:val="004B160C"/>
    <w:rsid w:val="004E4D9D"/>
    <w:rsid w:val="00503135"/>
    <w:rsid w:val="0050578E"/>
    <w:rsid w:val="00513779"/>
    <w:rsid w:val="00520F4D"/>
    <w:rsid w:val="00557E37"/>
    <w:rsid w:val="00563F36"/>
    <w:rsid w:val="005C1212"/>
    <w:rsid w:val="00630333"/>
    <w:rsid w:val="006314AC"/>
    <w:rsid w:val="006652B1"/>
    <w:rsid w:val="006730B6"/>
    <w:rsid w:val="00690C56"/>
    <w:rsid w:val="006A09D5"/>
    <w:rsid w:val="00703196"/>
    <w:rsid w:val="007E16B0"/>
    <w:rsid w:val="00862A9A"/>
    <w:rsid w:val="008A4894"/>
    <w:rsid w:val="008D501C"/>
    <w:rsid w:val="00916A0F"/>
    <w:rsid w:val="009854E6"/>
    <w:rsid w:val="009D75A3"/>
    <w:rsid w:val="00A27A82"/>
    <w:rsid w:val="00A3337D"/>
    <w:rsid w:val="00A35C42"/>
    <w:rsid w:val="00A46860"/>
    <w:rsid w:val="00A63F14"/>
    <w:rsid w:val="00A73D60"/>
    <w:rsid w:val="00A94DEA"/>
    <w:rsid w:val="00AD1273"/>
    <w:rsid w:val="00AF16A5"/>
    <w:rsid w:val="00AF42BA"/>
    <w:rsid w:val="00B2443B"/>
    <w:rsid w:val="00B5033D"/>
    <w:rsid w:val="00B61944"/>
    <w:rsid w:val="00BB52DD"/>
    <w:rsid w:val="00BC3AEC"/>
    <w:rsid w:val="00BD1EDE"/>
    <w:rsid w:val="00C02DC0"/>
    <w:rsid w:val="00C24FAF"/>
    <w:rsid w:val="00C54093"/>
    <w:rsid w:val="00C70D31"/>
    <w:rsid w:val="00CC5283"/>
    <w:rsid w:val="00CD104F"/>
    <w:rsid w:val="00CF427A"/>
    <w:rsid w:val="00D22509"/>
    <w:rsid w:val="00D62219"/>
    <w:rsid w:val="00D659A5"/>
    <w:rsid w:val="00D720EE"/>
    <w:rsid w:val="00DC4973"/>
    <w:rsid w:val="00DF4E65"/>
    <w:rsid w:val="00E02497"/>
    <w:rsid w:val="00E14050"/>
    <w:rsid w:val="00E22E5C"/>
    <w:rsid w:val="00E25D64"/>
    <w:rsid w:val="00E51584"/>
    <w:rsid w:val="00E5489B"/>
    <w:rsid w:val="00E77955"/>
    <w:rsid w:val="00E85B67"/>
    <w:rsid w:val="00E91BD4"/>
    <w:rsid w:val="00ED3FAD"/>
    <w:rsid w:val="00F12FB1"/>
    <w:rsid w:val="00F2233E"/>
    <w:rsid w:val="00F33F01"/>
    <w:rsid w:val="00F4669E"/>
    <w:rsid w:val="00F533C4"/>
    <w:rsid w:val="00F72F5A"/>
    <w:rsid w:val="00F74E1E"/>
    <w:rsid w:val="00F85C6C"/>
    <w:rsid w:val="00FA6634"/>
    <w:rsid w:val="00FA6DCF"/>
    <w:rsid w:val="00FA758E"/>
    <w:rsid w:val="00FB389D"/>
    <w:rsid w:val="00FB39D5"/>
    <w:rsid w:val="00FE1B09"/>
    <w:rsid w:val="00FE7108"/>
    <w:rsid w:val="00FF2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58B392DC"/>
  <w15:chartTrackingRefBased/>
  <w15:docId w15:val="{5D907210-06D0-4319-8235-8204A2CC1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00E47"/>
    <w:pPr>
      <w:spacing w:after="0" w:line="240" w:lineRule="auto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autoRedefine/>
    <w:qFormat/>
    <w:rsid w:val="00E91BD4"/>
    <w:pPr>
      <w:keepNext/>
      <w:tabs>
        <w:tab w:val="left" w:pos="1080"/>
      </w:tabs>
      <w:spacing w:after="120"/>
      <w:ind w:left="1080" w:hanging="1080"/>
      <w:outlineLvl w:val="0"/>
    </w:pPr>
    <w:rPr>
      <w:rFonts w:cstheme="minorBidi"/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252ACF"/>
    <w:pPr>
      <w:tabs>
        <w:tab w:val="left" w:pos="360"/>
      </w:tabs>
      <w:spacing w:before="120" w:after="120"/>
      <w:ind w:left="360" w:hanging="360"/>
      <w:outlineLvl w:val="1"/>
    </w:pPr>
    <w:rPr>
      <w:rFonts w:eastAsia="MS Mincho"/>
      <w:b/>
    </w:rPr>
  </w:style>
  <w:style w:type="paragraph" w:styleId="Heading3">
    <w:name w:val="heading 3"/>
    <w:basedOn w:val="Normal"/>
    <w:next w:val="Normal"/>
    <w:link w:val="Heading3Char"/>
    <w:qFormat/>
    <w:rsid w:val="00252ACF"/>
    <w:pPr>
      <w:tabs>
        <w:tab w:val="left" w:pos="720"/>
      </w:tabs>
      <w:spacing w:after="120"/>
      <w:ind w:left="720" w:hanging="360"/>
      <w:outlineLvl w:val="2"/>
    </w:pPr>
  </w:style>
  <w:style w:type="paragraph" w:styleId="Heading4">
    <w:name w:val="heading 4"/>
    <w:basedOn w:val="Normal"/>
    <w:next w:val="Normal"/>
    <w:link w:val="Heading4Char"/>
    <w:qFormat/>
    <w:rsid w:val="00252ACF"/>
    <w:pPr>
      <w:tabs>
        <w:tab w:val="left" w:pos="1080"/>
      </w:tabs>
      <w:spacing w:after="120"/>
      <w:ind w:left="1080" w:hanging="360"/>
      <w:outlineLvl w:val="3"/>
    </w:pPr>
  </w:style>
  <w:style w:type="paragraph" w:styleId="Heading5">
    <w:name w:val="heading 5"/>
    <w:basedOn w:val="Normal"/>
    <w:next w:val="Normal"/>
    <w:link w:val="Heading5Char"/>
    <w:qFormat/>
    <w:rsid w:val="00252ACF"/>
    <w:pPr>
      <w:tabs>
        <w:tab w:val="left" w:pos="1440"/>
      </w:tabs>
      <w:ind w:left="1440" w:hanging="360"/>
      <w:outlineLvl w:val="4"/>
    </w:pPr>
  </w:style>
  <w:style w:type="paragraph" w:styleId="Heading6">
    <w:name w:val="heading 6"/>
    <w:basedOn w:val="Heading5"/>
    <w:next w:val="Normal"/>
    <w:link w:val="Heading6Char"/>
    <w:unhideWhenUsed/>
    <w:qFormat/>
    <w:rsid w:val="00305450"/>
    <w:pPr>
      <w:tabs>
        <w:tab w:val="clear" w:pos="1440"/>
        <w:tab w:val="left" w:pos="1800"/>
      </w:tabs>
      <w:spacing w:after="120"/>
      <w:ind w:left="1800"/>
      <w:outlineLvl w:val="5"/>
    </w:pPr>
    <w:rPr>
      <w:rFonts w:eastAsia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0000RelatedPolicies">
    <w:name w:val="000.000 Related Policies"/>
    <w:basedOn w:val="Normal"/>
    <w:autoRedefine/>
    <w:rsid w:val="00252ACF"/>
    <w:pPr>
      <w:tabs>
        <w:tab w:val="decimal" w:pos="540"/>
        <w:tab w:val="left" w:pos="1260"/>
      </w:tabs>
    </w:pPr>
  </w:style>
  <w:style w:type="paragraph" w:styleId="BalloonText">
    <w:name w:val="Balloon Text"/>
    <w:basedOn w:val="Normal"/>
    <w:link w:val="BalloonTextChar"/>
    <w:semiHidden/>
    <w:rsid w:val="00252A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252ACF"/>
    <w:rPr>
      <w:rFonts w:ascii="Tahoma" w:eastAsiaTheme="minorHAnsi" w:hAnsi="Tahoma" w:cs="Tahoma"/>
      <w:sz w:val="16"/>
      <w:szCs w:val="16"/>
    </w:rPr>
  </w:style>
  <w:style w:type="paragraph" w:styleId="BlockText">
    <w:name w:val="Block Text"/>
    <w:basedOn w:val="Normal"/>
    <w:rsid w:val="00252ACF"/>
    <w:pPr>
      <w:spacing w:after="120"/>
      <w:ind w:left="1440" w:right="1440"/>
    </w:pPr>
  </w:style>
  <w:style w:type="paragraph" w:customStyle="1" w:styleId="Blockquote">
    <w:name w:val="Blockquote"/>
    <w:basedOn w:val="Normal"/>
    <w:rsid w:val="00252ACF"/>
    <w:pPr>
      <w:spacing w:before="100" w:after="100"/>
      <w:ind w:left="360" w:right="360"/>
    </w:pPr>
    <w:rPr>
      <w:snapToGrid w:val="0"/>
    </w:rPr>
  </w:style>
  <w:style w:type="paragraph" w:styleId="BodyText">
    <w:name w:val="Body Text"/>
    <w:basedOn w:val="Normal"/>
    <w:link w:val="BodyTextChar"/>
    <w:autoRedefine/>
    <w:qFormat/>
    <w:rsid w:val="00F4669E"/>
    <w:pPr>
      <w:widowControl w:val="0"/>
      <w:tabs>
        <w:tab w:val="left" w:pos="820"/>
      </w:tabs>
      <w:spacing w:after="120"/>
      <w:ind w:right="418"/>
    </w:pPr>
    <w:rPr>
      <w:rFonts w:cstheme="minorBidi"/>
    </w:rPr>
  </w:style>
  <w:style w:type="character" w:customStyle="1" w:styleId="BodyTextChar">
    <w:name w:val="Body Text Char"/>
    <w:link w:val="BodyText"/>
    <w:rsid w:val="00F4669E"/>
    <w:rPr>
      <w:rFonts w:ascii="Arial" w:hAnsi="Arial"/>
    </w:rPr>
  </w:style>
  <w:style w:type="paragraph" w:customStyle="1" w:styleId="BodyText25Italic">
    <w:name w:val="Body Text .25&quot; Italic"/>
    <w:basedOn w:val="BodyText"/>
    <w:next w:val="BodyText"/>
    <w:rsid w:val="00252ACF"/>
    <w:rPr>
      <w:i/>
      <w:iCs/>
    </w:rPr>
  </w:style>
  <w:style w:type="paragraph" w:customStyle="1" w:styleId="BodyTextItalic">
    <w:name w:val="Body Text + Italic"/>
    <w:basedOn w:val="BodyText"/>
    <w:rsid w:val="00252ACF"/>
    <w:rPr>
      <w:i/>
      <w:iCs/>
    </w:rPr>
  </w:style>
  <w:style w:type="paragraph" w:customStyle="1" w:styleId="BodyTextItalicBOT">
    <w:name w:val="Body Text + Italic BOT"/>
    <w:next w:val="BodyText"/>
    <w:qFormat/>
    <w:rsid w:val="00252ACF"/>
    <w:rPr>
      <w:rFonts w:ascii="Arial" w:hAnsi="Arial"/>
      <w:i/>
    </w:rPr>
  </w:style>
  <w:style w:type="paragraph" w:customStyle="1" w:styleId="BodyText025">
    <w:name w:val="Body Text 0.25&quot;"/>
    <w:basedOn w:val="Normal"/>
    <w:autoRedefine/>
    <w:rsid w:val="00252ACF"/>
    <w:pPr>
      <w:spacing w:after="120"/>
      <w:ind w:left="360"/>
    </w:pPr>
  </w:style>
  <w:style w:type="paragraph" w:customStyle="1" w:styleId="BodyText05">
    <w:name w:val="Body Text 0.5&quot;"/>
    <w:basedOn w:val="BodyText"/>
    <w:autoRedefine/>
    <w:qFormat/>
    <w:rsid w:val="00252ACF"/>
    <w:pPr>
      <w:ind w:left="720"/>
    </w:pPr>
    <w:rPr>
      <w:szCs w:val="20"/>
    </w:rPr>
  </w:style>
  <w:style w:type="paragraph" w:customStyle="1" w:styleId="BodyText075">
    <w:name w:val="Body Text 0.75&quot;"/>
    <w:basedOn w:val="BodyText"/>
    <w:autoRedefine/>
    <w:qFormat/>
    <w:rsid w:val="00252ACF"/>
    <w:pPr>
      <w:ind w:left="1080"/>
    </w:pPr>
  </w:style>
  <w:style w:type="character" w:customStyle="1" w:styleId="Heading1Char">
    <w:name w:val="Heading 1 Char"/>
    <w:link w:val="Heading1"/>
    <w:rsid w:val="00E91BD4"/>
    <w:rPr>
      <w:rFonts w:ascii="Arial" w:hAnsi="Arial"/>
      <w:b/>
      <w:sz w:val="28"/>
    </w:rPr>
  </w:style>
  <w:style w:type="character" w:customStyle="1" w:styleId="Heading4Char">
    <w:name w:val="Heading 4 Char"/>
    <w:link w:val="Heading4"/>
    <w:rsid w:val="00252ACF"/>
    <w:rPr>
      <w:rFonts w:ascii="Arial" w:eastAsiaTheme="minorHAnsi" w:hAnsi="Arial"/>
    </w:rPr>
  </w:style>
  <w:style w:type="character" w:customStyle="1" w:styleId="Heading2Char">
    <w:name w:val="Heading 2 Char"/>
    <w:link w:val="Heading2"/>
    <w:rsid w:val="00252ACF"/>
    <w:rPr>
      <w:rFonts w:ascii="Arial" w:eastAsia="MS Mincho" w:hAnsi="Arial"/>
      <w:b/>
    </w:rPr>
  </w:style>
  <w:style w:type="paragraph" w:customStyle="1" w:styleId="BodyTextPolicyContact">
    <w:name w:val="Body Text Policy Contact"/>
    <w:basedOn w:val="Normal"/>
    <w:qFormat/>
    <w:rsid w:val="00252ACF"/>
    <w:pPr>
      <w:spacing w:before="120"/>
    </w:pPr>
  </w:style>
  <w:style w:type="character" w:styleId="CommentReference">
    <w:name w:val="annotation reference"/>
    <w:rsid w:val="00252AC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252ACF"/>
  </w:style>
  <w:style w:type="character" w:customStyle="1" w:styleId="CommentTextChar">
    <w:name w:val="Comment Text Char"/>
    <w:link w:val="CommentText"/>
    <w:semiHidden/>
    <w:rsid w:val="00252ACF"/>
    <w:rPr>
      <w:rFonts w:ascii="Arial" w:eastAsiaTheme="minorHAnsi" w:hAnsi="Arial"/>
    </w:rPr>
  </w:style>
  <w:style w:type="character" w:customStyle="1" w:styleId="Heading3Char">
    <w:name w:val="Heading 3 Char"/>
    <w:link w:val="Heading3"/>
    <w:rsid w:val="00252ACF"/>
    <w:rPr>
      <w:rFonts w:ascii="Arial" w:eastAsiaTheme="minorHAnsi" w:hAnsi="Arial"/>
    </w:rPr>
  </w:style>
  <w:style w:type="paragraph" w:customStyle="1" w:styleId="CommentSubject1">
    <w:name w:val="Comment Subject1"/>
    <w:basedOn w:val="CommentText"/>
    <w:next w:val="CommentText"/>
    <w:link w:val="CommentSubjectChar"/>
    <w:rsid w:val="00252ACF"/>
    <w:rPr>
      <w:b/>
      <w:bCs/>
    </w:rPr>
  </w:style>
  <w:style w:type="character" w:customStyle="1" w:styleId="CommentSubjectChar">
    <w:name w:val="Comment Subject Char"/>
    <w:link w:val="CommentSubject1"/>
    <w:rsid w:val="00252ACF"/>
    <w:rPr>
      <w:rFonts w:ascii="Arial" w:eastAsiaTheme="minorHAnsi" w:hAnsi="Arial"/>
      <w:b/>
      <w:bCs/>
    </w:rPr>
  </w:style>
  <w:style w:type="paragraph" w:styleId="EnvelopeAddress">
    <w:name w:val="envelope address"/>
    <w:basedOn w:val="Normal"/>
    <w:rsid w:val="00557E37"/>
    <w:pPr>
      <w:framePr w:w="7920" w:h="1980" w:hRule="exact" w:hSpace="180" w:wrap="auto" w:hAnchor="page" w:xAlign="center" w:yAlign="bottom"/>
      <w:ind w:left="2880"/>
    </w:pPr>
    <w:rPr>
      <w:rFonts w:cstheme="majorBidi"/>
      <w:caps/>
      <w:sz w:val="24"/>
      <w:szCs w:val="24"/>
    </w:rPr>
  </w:style>
  <w:style w:type="character" w:customStyle="1" w:styleId="Heading5Char">
    <w:name w:val="Heading 5 Char"/>
    <w:link w:val="Heading5"/>
    <w:rsid w:val="00252ACF"/>
    <w:rPr>
      <w:rFonts w:ascii="Arial" w:eastAsiaTheme="minorHAnsi" w:hAnsi="Arial"/>
    </w:rPr>
  </w:style>
  <w:style w:type="character" w:styleId="FollowedHyperlink">
    <w:name w:val="FollowedHyperlink"/>
    <w:rsid w:val="00252ACF"/>
    <w:rPr>
      <w:color w:val="800080"/>
      <w:u w:val="single"/>
    </w:rPr>
  </w:style>
  <w:style w:type="paragraph" w:styleId="Footer">
    <w:name w:val="footer"/>
    <w:basedOn w:val="Normal"/>
    <w:link w:val="FooterChar"/>
    <w:rsid w:val="00252AC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252ACF"/>
    <w:rPr>
      <w:rFonts w:ascii="Arial" w:eastAsiaTheme="minorHAnsi" w:hAnsi="Arial"/>
    </w:rPr>
  </w:style>
  <w:style w:type="paragraph" w:styleId="Header">
    <w:name w:val="header"/>
    <w:basedOn w:val="Normal"/>
    <w:link w:val="HeaderChar"/>
    <w:rsid w:val="00252ACF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252ACF"/>
    <w:rPr>
      <w:rFonts w:ascii="Arial" w:eastAsiaTheme="minorHAnsi" w:hAnsi="Arial"/>
    </w:rPr>
  </w:style>
  <w:style w:type="paragraph" w:styleId="HTMLPreformatted">
    <w:name w:val="HTML Preformatted"/>
    <w:basedOn w:val="Normal"/>
    <w:link w:val="HTMLPreformattedChar"/>
    <w:rsid w:val="00252ACF"/>
    <w:rPr>
      <w:rFonts w:ascii="Courier New" w:hAnsi="Courier New" w:cs="Courier New"/>
    </w:rPr>
  </w:style>
  <w:style w:type="character" w:customStyle="1" w:styleId="HTMLPreformattedChar">
    <w:name w:val="HTML Preformatted Char"/>
    <w:link w:val="HTMLPreformatted"/>
    <w:rsid w:val="00252ACF"/>
    <w:rPr>
      <w:rFonts w:ascii="Courier New" w:eastAsiaTheme="minorHAnsi" w:hAnsi="Courier New" w:cs="Courier New"/>
    </w:rPr>
  </w:style>
  <w:style w:type="character" w:styleId="Hyperlink">
    <w:name w:val="Hyperlink"/>
    <w:rsid w:val="00252AC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52ACF"/>
    <w:pPr>
      <w:ind w:left="720"/>
    </w:pPr>
  </w:style>
  <w:style w:type="paragraph" w:styleId="NormalWeb">
    <w:name w:val="Normal (Web)"/>
    <w:basedOn w:val="Normal"/>
    <w:autoRedefine/>
    <w:uiPriority w:val="99"/>
    <w:rsid w:val="00252ACF"/>
  </w:style>
  <w:style w:type="paragraph" w:styleId="PlainText">
    <w:name w:val="Plain Text"/>
    <w:basedOn w:val="Normal"/>
    <w:link w:val="PlainTextChar"/>
    <w:rsid w:val="00252ACF"/>
    <w:rPr>
      <w:rFonts w:ascii="Courier New" w:hAnsi="Courier New" w:cs="Courier New"/>
    </w:rPr>
  </w:style>
  <w:style w:type="character" w:customStyle="1" w:styleId="PlainTextChar">
    <w:name w:val="Plain Text Char"/>
    <w:link w:val="PlainText"/>
    <w:rsid w:val="00252ACF"/>
    <w:rPr>
      <w:rFonts w:ascii="Courier New" w:eastAsiaTheme="minorHAnsi" w:hAnsi="Courier New" w:cs="Courier New"/>
    </w:rPr>
  </w:style>
  <w:style w:type="paragraph" w:customStyle="1" w:styleId="RelatedPP">
    <w:name w:val="Related P &amp; P"/>
    <w:basedOn w:val="Normal"/>
    <w:next w:val="BodyText"/>
    <w:qFormat/>
    <w:rsid w:val="00252ACF"/>
    <w:pPr>
      <w:spacing w:before="120" w:after="120"/>
    </w:pPr>
    <w:rPr>
      <w:b/>
    </w:rPr>
  </w:style>
  <w:style w:type="character" w:styleId="Strong">
    <w:name w:val="Strong"/>
    <w:uiPriority w:val="22"/>
    <w:qFormat/>
    <w:rsid w:val="00252ACF"/>
    <w:rPr>
      <w:b/>
      <w:bCs/>
    </w:rPr>
  </w:style>
  <w:style w:type="paragraph" w:styleId="Title">
    <w:name w:val="Title"/>
    <w:basedOn w:val="Normal"/>
    <w:link w:val="TitleChar"/>
    <w:qFormat/>
    <w:rsid w:val="00563F36"/>
    <w:pPr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character" w:customStyle="1" w:styleId="Heading6Char">
    <w:name w:val="Heading 6 Char"/>
    <w:link w:val="Heading6"/>
    <w:rsid w:val="00305450"/>
    <w:rPr>
      <w:rFonts w:ascii="Arial" w:eastAsia="Times New Roman" w:hAnsi="Arial" w:cs="Times New Roman"/>
      <w:szCs w:val="20"/>
    </w:rPr>
  </w:style>
  <w:style w:type="character" w:customStyle="1" w:styleId="TitleChar">
    <w:name w:val="Title Char"/>
    <w:link w:val="Title"/>
    <w:rsid w:val="00563F36"/>
    <w:rPr>
      <w:rFonts w:ascii="Arial" w:hAnsi="Arial" w:cs="Arial"/>
      <w:b/>
      <w:bCs/>
      <w:kern w:val="28"/>
      <w:sz w:val="32"/>
      <w:szCs w:val="32"/>
    </w:rPr>
  </w:style>
  <w:style w:type="paragraph" w:customStyle="1" w:styleId="H2">
    <w:name w:val="H2"/>
    <w:basedOn w:val="Normal"/>
    <w:next w:val="Normal"/>
    <w:rsid w:val="00252ACF"/>
    <w:pPr>
      <w:keepNext/>
      <w:spacing w:before="100" w:after="100"/>
      <w:outlineLvl w:val="2"/>
    </w:pPr>
    <w:rPr>
      <w:b/>
      <w:snapToGrid w:val="0"/>
      <w:sz w:val="36"/>
    </w:rPr>
  </w:style>
  <w:style w:type="paragraph" w:customStyle="1" w:styleId="SectionHeaderBold">
    <w:name w:val="Section Header Bold"/>
    <w:basedOn w:val="Normal"/>
    <w:qFormat/>
    <w:rsid w:val="00252ACF"/>
    <w:rPr>
      <w:b/>
    </w:rPr>
  </w:style>
  <w:style w:type="paragraph" w:styleId="CommentSubject">
    <w:name w:val="annotation subject"/>
    <w:basedOn w:val="CommentText"/>
    <w:next w:val="CommentText"/>
    <w:link w:val="CommentSubjectChar1"/>
    <w:uiPriority w:val="99"/>
    <w:semiHidden/>
    <w:unhideWhenUsed/>
    <w:rsid w:val="00252ACF"/>
    <w:rPr>
      <w:b/>
      <w:bCs/>
    </w:rPr>
  </w:style>
  <w:style w:type="character" w:customStyle="1" w:styleId="CommentSubjectChar1">
    <w:name w:val="Comment Subject Char1"/>
    <w:basedOn w:val="CommentTextChar"/>
    <w:link w:val="CommentSubject"/>
    <w:uiPriority w:val="99"/>
    <w:semiHidden/>
    <w:rsid w:val="00252ACF"/>
    <w:rPr>
      <w:rFonts w:ascii="Arial" w:eastAsiaTheme="minorHAnsi" w:hAnsi="Arial"/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71F92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171F92"/>
    <w:rPr>
      <w:i/>
      <w:iCs/>
    </w:rPr>
  </w:style>
  <w:style w:type="character" w:customStyle="1" w:styleId="previewimage">
    <w:name w:val="preview_image"/>
    <w:basedOn w:val="DefaultParagraphFont"/>
    <w:rsid w:val="00171F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6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2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979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8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7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13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0374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185796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0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1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18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5142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2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8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908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98409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8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ofm.wa.gov/state-human-resources/compensation-job-classes/ClassifiedJobListing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://ctclinkreferencecenter.ctclink.us/m/79718/l/928143/show_image?image_id=2581747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10</Pages>
  <Words>594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Wenatchee Valley College</Company>
  <LinksUpToDate>false</LinksUpToDate>
  <CharactersWithSpaces>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Marker, Tim</dc:creator>
  <cp:keywords/>
  <dc:description/>
  <cp:lastModifiedBy>Marker, Tim</cp:lastModifiedBy>
  <cp:revision>21</cp:revision>
  <dcterms:created xsi:type="dcterms:W3CDTF">2021-06-19T19:27:00Z</dcterms:created>
  <dcterms:modified xsi:type="dcterms:W3CDTF">2022-03-25T21:41:00Z</dcterms:modified>
</cp:coreProperties>
</file>