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E49" w:rsidRPr="00665E49" w:rsidRDefault="002B0D3E">
      <w:hyperlink r:id="rId7" w:history="1">
        <w:r w:rsidR="00665E49" w:rsidRPr="00665E49">
          <w:rPr>
            <w:rStyle w:val="Hyperlink"/>
          </w:rPr>
          <w:t>Add A New Employee Instance</w:t>
        </w:r>
      </w:hyperlink>
    </w:p>
    <w:p w:rsidR="006647D7" w:rsidRDefault="006647D7">
      <w:pPr>
        <w:rPr>
          <w:rStyle w:val="Strong"/>
          <w:color w:val="515857"/>
          <w:shd w:val="clear" w:color="auto" w:fill="FFFFFF"/>
        </w:rPr>
      </w:pPr>
    </w:p>
    <w:p w:rsidR="003D684B" w:rsidRPr="006647D7" w:rsidRDefault="00665E49">
      <w:pPr>
        <w:rPr>
          <w:color w:val="4472C4" w:themeColor="accent1"/>
        </w:rPr>
      </w:pPr>
      <w:r w:rsidRPr="006647D7">
        <w:rPr>
          <w:rStyle w:val="Strong"/>
          <w:color w:val="4472C4" w:themeColor="accent1"/>
          <w:shd w:val="clear" w:color="auto" w:fill="FFFFFF"/>
        </w:rPr>
        <w:t>Nav&gt;Workforce Administration&gt;Job Information&gt;Add Employment Instance</w:t>
      </w:r>
    </w:p>
    <w:p w:rsidR="00665E49" w:rsidRDefault="00665E49">
      <w:pPr>
        <w:rPr>
          <w:b/>
        </w:rPr>
      </w:pPr>
    </w:p>
    <w:p w:rsidR="00F911BF" w:rsidRDefault="0021098A">
      <w:pPr>
        <w:rPr>
          <w:b/>
        </w:rPr>
      </w:pPr>
      <w:r>
        <w:rPr>
          <w:b/>
        </w:rPr>
        <w:t>FT</w:t>
      </w:r>
      <w:r w:rsidR="00665E49">
        <w:rPr>
          <w:b/>
        </w:rPr>
        <w:t xml:space="preserve"> Faculty</w:t>
      </w:r>
      <w:r w:rsidR="00AB630A">
        <w:rPr>
          <w:b/>
        </w:rPr>
        <w:t xml:space="preserve"> </w:t>
      </w:r>
      <w:r>
        <w:rPr>
          <w:b/>
        </w:rPr>
        <w:t>– Extended Days</w:t>
      </w:r>
    </w:p>
    <w:p w:rsidR="006647D7" w:rsidRDefault="006647D7">
      <w:pPr>
        <w:rPr>
          <w:b/>
        </w:rPr>
      </w:pPr>
    </w:p>
    <w:p w:rsidR="00F911BF" w:rsidRDefault="0021098A">
      <w:r>
        <w:rPr>
          <w:b/>
        </w:rPr>
        <w:t xml:space="preserve">Work Location tab: </w:t>
      </w:r>
      <w:r w:rsidR="004562DC">
        <w:t xml:space="preserve">Add effective Date (if even pay periods, put the beginning of the pay period), Reason, Company, Department, </w:t>
      </w:r>
      <w:r w:rsidR="00F911BF" w:rsidRPr="0021098A">
        <w:t xml:space="preserve">Department Entry Date </w:t>
      </w:r>
      <w:r w:rsidR="004562DC">
        <w:t>(f</w:t>
      </w:r>
      <w:r w:rsidR="00F911BF" w:rsidRPr="0021098A">
        <w:t>irst day of the quarter</w:t>
      </w:r>
      <w:r w:rsidR="004562DC">
        <w:t>).</w:t>
      </w:r>
    </w:p>
    <w:p w:rsidR="004562DC" w:rsidRPr="0021098A" w:rsidRDefault="004562DC"/>
    <w:p w:rsidR="00AB630A" w:rsidRDefault="002B0D3E" w:rsidP="00481BDF">
      <w:pPr>
        <w:rPr>
          <w:noProof/>
        </w:rPr>
      </w:pPr>
      <w:r>
        <w:rPr>
          <w:noProof/>
        </w:rPr>
        <w:drawing>
          <wp:inline distT="0" distB="0" distL="0" distR="0" wp14:anchorId="4D647D2A" wp14:editId="1A884E30">
            <wp:extent cx="6858000" cy="4849495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4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2DC" w:rsidRDefault="004562DC" w:rsidP="00481BDF"/>
    <w:p w:rsidR="006647D7" w:rsidRDefault="006647D7">
      <w:pPr>
        <w:spacing w:after="160" w:line="259" w:lineRule="auto"/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4562DC" w:rsidRDefault="004562DC" w:rsidP="00481BDF">
      <w:r w:rsidRPr="00E371FF">
        <w:rPr>
          <w:b/>
        </w:rPr>
        <w:lastRenderedPageBreak/>
        <w:t>Job Information tab:</w:t>
      </w:r>
      <w:r>
        <w:t xml:space="preserve"> Add Job Code, Supervisor ID, Temporary, Full-Time, Empl Class (Faculty), Work Period (D39 for all extended days-has to do with hourly rate)</w:t>
      </w:r>
      <w:r w:rsidR="00E371FF">
        <w:t>, correct FTE back to 1.00.</w:t>
      </w:r>
    </w:p>
    <w:p w:rsidR="00E371FF" w:rsidRDefault="00E371FF" w:rsidP="00481BDF"/>
    <w:p w:rsidR="00697178" w:rsidRDefault="006647D7" w:rsidP="00481BDF">
      <w:r>
        <w:rPr>
          <w:noProof/>
        </w:rPr>
        <w:drawing>
          <wp:inline distT="0" distB="0" distL="0" distR="0" wp14:anchorId="161755AC" wp14:editId="7746A2BC">
            <wp:extent cx="6858000" cy="4822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2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1FF" w:rsidRDefault="00E371FF" w:rsidP="00481BDF"/>
    <w:p w:rsidR="00481BDF" w:rsidRDefault="00E371FF" w:rsidP="00481BDF">
      <w:r w:rsidRPr="00E371FF">
        <w:rPr>
          <w:b/>
          <w:noProof/>
        </w:rPr>
        <w:t xml:space="preserve">Job Labor tab: </w:t>
      </w:r>
      <w:r w:rsidR="00AB630A">
        <w:t>Union code auto fills</w:t>
      </w:r>
    </w:p>
    <w:p w:rsidR="00E371FF" w:rsidRDefault="00E371FF" w:rsidP="00481BDF"/>
    <w:p w:rsidR="00481BDF" w:rsidRDefault="006647D7" w:rsidP="00481BDF">
      <w:r>
        <w:rPr>
          <w:noProof/>
        </w:rPr>
        <w:drawing>
          <wp:inline distT="0" distB="0" distL="0" distR="0" wp14:anchorId="5E8D08B3" wp14:editId="04734730">
            <wp:extent cx="6374511" cy="32232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2326" cy="323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1BF" w:rsidRDefault="00F911BF" w:rsidP="00481BDF"/>
    <w:p w:rsidR="00481BDF" w:rsidRDefault="00F911BF" w:rsidP="00481BDF">
      <w:r w:rsidRPr="00E371FF">
        <w:rPr>
          <w:b/>
        </w:rPr>
        <w:t xml:space="preserve">Payroll </w:t>
      </w:r>
      <w:r w:rsidR="00E371FF" w:rsidRPr="00E371FF">
        <w:rPr>
          <w:b/>
        </w:rPr>
        <w:t>tab:</w:t>
      </w:r>
      <w:r>
        <w:t xml:space="preserve"> </w:t>
      </w:r>
      <w:r w:rsidR="00E371FF">
        <w:t>S</w:t>
      </w:r>
      <w:r>
        <w:t xml:space="preserve">et </w:t>
      </w:r>
      <w:r w:rsidR="00E371FF">
        <w:t>A</w:t>
      </w:r>
      <w:r>
        <w:t xml:space="preserve">bsence </w:t>
      </w:r>
      <w:r w:rsidR="00E371FF">
        <w:t>S</w:t>
      </w:r>
      <w:r>
        <w:t xml:space="preserve">ystem </w:t>
      </w:r>
      <w:r w:rsidR="00E371FF">
        <w:t xml:space="preserve">to “Other” </w:t>
      </w:r>
      <w:r w:rsidR="00692FBA">
        <w:t>if</w:t>
      </w:r>
      <w:r w:rsidR="00E371FF">
        <w:t xml:space="preserve"> they already have an Absence System, add Pay Group (F15)</w:t>
      </w:r>
    </w:p>
    <w:p w:rsidR="00E371FF" w:rsidRDefault="00E371FF" w:rsidP="00481BDF"/>
    <w:p w:rsidR="00F911BF" w:rsidRDefault="005417E6" w:rsidP="00481BDF">
      <w:r>
        <w:rPr>
          <w:noProof/>
        </w:rPr>
        <w:drawing>
          <wp:inline distT="0" distB="0" distL="0" distR="0" wp14:anchorId="0738436B" wp14:editId="5B39867E">
            <wp:extent cx="6858000" cy="43878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8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1BF" w:rsidRDefault="00F911BF">
      <w:pPr>
        <w:spacing w:after="160" w:line="259" w:lineRule="auto"/>
      </w:pPr>
    </w:p>
    <w:p w:rsidR="00481BDF" w:rsidRDefault="00F911BF" w:rsidP="00481BDF">
      <w:r w:rsidRPr="00725FFF">
        <w:rPr>
          <w:b/>
        </w:rPr>
        <w:t xml:space="preserve">Salary Plan </w:t>
      </w:r>
      <w:r w:rsidR="00E371FF" w:rsidRPr="00725FFF">
        <w:rPr>
          <w:b/>
        </w:rPr>
        <w:t>tab:</w:t>
      </w:r>
      <w:r w:rsidR="00E371FF">
        <w:t xml:space="preserve"> Nothing to fill in</w:t>
      </w:r>
    </w:p>
    <w:p w:rsidR="00725FFF" w:rsidRDefault="00725FFF" w:rsidP="00481BDF"/>
    <w:p w:rsidR="00725FFF" w:rsidRDefault="00725FF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81BDF" w:rsidRDefault="00F911BF" w:rsidP="00481BDF">
      <w:r w:rsidRPr="00725FFF">
        <w:rPr>
          <w:b/>
        </w:rPr>
        <w:lastRenderedPageBreak/>
        <w:t xml:space="preserve">Compensation </w:t>
      </w:r>
      <w:r w:rsidR="00725FFF" w:rsidRPr="00725FFF">
        <w:rPr>
          <w:b/>
        </w:rPr>
        <w:t xml:space="preserve">tab: </w:t>
      </w:r>
      <w:r w:rsidR="00725FFF">
        <w:t>Add Rate Code, Comp Rate and Frequency (number of pay periods); hit Calculate Compensation.</w:t>
      </w:r>
    </w:p>
    <w:p w:rsidR="00725FFF" w:rsidRPr="00725FFF" w:rsidRDefault="00725FFF" w:rsidP="00481BDF"/>
    <w:p w:rsidR="00481BDF" w:rsidRDefault="00692FBA" w:rsidP="00481BDF">
      <w:r>
        <w:rPr>
          <w:noProof/>
        </w:rPr>
        <w:drawing>
          <wp:inline distT="0" distB="0" distL="0" distR="0" wp14:anchorId="1276C572" wp14:editId="3AA90295">
            <wp:extent cx="6858000" cy="45434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1BF" w:rsidRDefault="00F911BF" w:rsidP="00481BDF"/>
    <w:p w:rsidR="00481BDF" w:rsidRDefault="00F911BF" w:rsidP="00481BDF">
      <w:r w:rsidRPr="00AA51B2">
        <w:rPr>
          <w:b/>
        </w:rPr>
        <w:t>CTC Job Data</w:t>
      </w:r>
      <w:r w:rsidR="00AA51B2" w:rsidRPr="00AA51B2">
        <w:rPr>
          <w:b/>
        </w:rPr>
        <w:t xml:space="preserve"> tab:</w:t>
      </w:r>
      <w:r>
        <w:t xml:space="preserve"> </w:t>
      </w:r>
      <w:r w:rsidR="00AA51B2">
        <w:t xml:space="preserve">Add </w:t>
      </w:r>
      <w:r w:rsidR="00A35AF8">
        <w:t>Leave Accrual Date</w:t>
      </w:r>
      <w:r w:rsidR="00AA51B2">
        <w:t xml:space="preserve">, </w:t>
      </w:r>
      <w:r w:rsidR="00462717">
        <w:t>Job Employment Type</w:t>
      </w:r>
      <w:r w:rsidR="00AA51B2">
        <w:t>, Contract Units, DRS Calendar, Contract Begin and End Dates.</w:t>
      </w:r>
    </w:p>
    <w:p w:rsidR="00AA51B2" w:rsidRDefault="00AA51B2" w:rsidP="00481BDF"/>
    <w:p w:rsidR="00481BDF" w:rsidRDefault="00692FBA" w:rsidP="00481BDF">
      <w:r>
        <w:rPr>
          <w:noProof/>
        </w:rPr>
        <w:drawing>
          <wp:inline distT="0" distB="0" distL="0" distR="0" wp14:anchorId="46A60DB5" wp14:editId="48F2FCD8">
            <wp:extent cx="6858000" cy="331406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717" w:rsidRDefault="00462717" w:rsidP="00481BDF"/>
    <w:p w:rsidR="00481BDF" w:rsidRDefault="00F911BF" w:rsidP="00481BDF">
      <w:r w:rsidRPr="00AA51B2">
        <w:rPr>
          <w:b/>
        </w:rPr>
        <w:t>CTC Earnings Distribution</w:t>
      </w:r>
      <w:r w:rsidR="00AA51B2" w:rsidRPr="00AA51B2">
        <w:rPr>
          <w:b/>
        </w:rPr>
        <w:t xml:space="preserve"> tab:</w:t>
      </w:r>
      <w:r w:rsidR="00856BE6">
        <w:t xml:space="preserve"> </w:t>
      </w:r>
      <w:r w:rsidR="00AA51B2">
        <w:t>Add E</w:t>
      </w:r>
      <w:r w:rsidR="00462717">
        <w:t xml:space="preserve">arnings Code </w:t>
      </w:r>
      <w:r w:rsidR="00AA51B2">
        <w:t>(F</w:t>
      </w:r>
      <w:r w:rsidR="00D462B1">
        <w:t>TF</w:t>
      </w:r>
      <w:r w:rsidR="00AA51B2">
        <w:t>), P</w:t>
      </w:r>
      <w:r w:rsidR="00856BE6">
        <w:t>ercen</w:t>
      </w:r>
      <w:r w:rsidR="00AA51B2">
        <w:t>t</w:t>
      </w:r>
      <w:r w:rsidR="00856BE6">
        <w:t xml:space="preserve">(s) </w:t>
      </w:r>
      <w:r w:rsidR="00AA51B2">
        <w:t>of Distribution</w:t>
      </w:r>
      <w:r w:rsidR="006040F3">
        <w:t xml:space="preserve">, </w:t>
      </w:r>
      <w:r w:rsidR="00856BE6">
        <w:t>set all to Primary</w:t>
      </w:r>
      <w:r w:rsidR="00AA51B2">
        <w:t>, click on Edit Chart Field</w:t>
      </w:r>
      <w:r w:rsidR="006040F3">
        <w:t>s</w:t>
      </w:r>
      <w:r w:rsidR="00AA51B2">
        <w:t xml:space="preserve"> and enter Com</w:t>
      </w:r>
      <w:r w:rsidR="00726B23">
        <w:t>b</w:t>
      </w:r>
      <w:r w:rsidR="00AA51B2">
        <w:t>o Code</w:t>
      </w:r>
      <w:r w:rsidR="006040F3">
        <w:t>(s)</w:t>
      </w:r>
      <w:r w:rsidR="00AA51B2">
        <w:t>.</w:t>
      </w:r>
    </w:p>
    <w:p w:rsidR="00AA51B2" w:rsidRDefault="00AA51B2" w:rsidP="00481BDF"/>
    <w:p w:rsidR="00481BDF" w:rsidRDefault="00692FBA" w:rsidP="00481BDF">
      <w:r>
        <w:rPr>
          <w:noProof/>
        </w:rPr>
        <w:drawing>
          <wp:inline distT="0" distB="0" distL="0" distR="0" wp14:anchorId="5ADFC450" wp14:editId="232B2CA9">
            <wp:extent cx="6858000" cy="350329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BE6" w:rsidRDefault="00856BE6" w:rsidP="00481BDF"/>
    <w:p w:rsidR="00481BDF" w:rsidRDefault="00462717" w:rsidP="00481BDF">
      <w:bookmarkStart w:id="1" w:name="_Hlk83467222"/>
      <w:r>
        <w:t>Click on Employment Data link and then Time reporter Data</w:t>
      </w:r>
    </w:p>
    <w:bookmarkEnd w:id="1"/>
    <w:p w:rsidR="00B83EFD" w:rsidRDefault="00B83EFD" w:rsidP="00481BDF"/>
    <w:p w:rsidR="00481BDF" w:rsidRDefault="00692FBA" w:rsidP="00481BDF">
      <w:r>
        <w:rPr>
          <w:noProof/>
        </w:rPr>
        <w:drawing>
          <wp:inline distT="0" distB="0" distL="0" distR="0" wp14:anchorId="26EF07A7" wp14:editId="30CDD1AD">
            <wp:extent cx="6195060" cy="433080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8318" cy="43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BE6" w:rsidRDefault="00856BE6">
      <w:pPr>
        <w:spacing w:after="160" w:line="259" w:lineRule="auto"/>
      </w:pPr>
      <w:r>
        <w:br w:type="page"/>
      </w:r>
    </w:p>
    <w:p w:rsidR="00812E51" w:rsidRDefault="00812E51" w:rsidP="00481BDF">
      <w:bookmarkStart w:id="2" w:name="_Hlk83467694"/>
      <w:r w:rsidRPr="004E209A">
        <w:lastRenderedPageBreak/>
        <w:t xml:space="preserve">Click on Time Reporter Data, </w:t>
      </w:r>
      <w:r>
        <w:t>E</w:t>
      </w:r>
      <w:r w:rsidRPr="004E209A">
        <w:t xml:space="preserve">ffective </w:t>
      </w:r>
      <w:r>
        <w:t>D</w:t>
      </w:r>
      <w:r w:rsidRPr="004E209A">
        <w:t xml:space="preserve">ate </w:t>
      </w:r>
      <w:r>
        <w:t>should already be the beginning of the pay period</w:t>
      </w:r>
      <w:r w:rsidRPr="004E209A">
        <w:t xml:space="preserve">, </w:t>
      </w:r>
      <w:r>
        <w:t xml:space="preserve">Time Reporter Type should already be Elapsed Time Reporter, add Elapsed Time Template. Workgroup &amp; </w:t>
      </w:r>
      <w:r w:rsidRPr="004E209A">
        <w:t>Task</w:t>
      </w:r>
      <w:r>
        <w:t>g</w:t>
      </w:r>
      <w:r w:rsidRPr="004E209A">
        <w:t>roup</w:t>
      </w:r>
      <w:r>
        <w:t>, click OK.</w:t>
      </w:r>
    </w:p>
    <w:bookmarkEnd w:id="2"/>
    <w:p w:rsidR="00812E51" w:rsidRDefault="00812E51" w:rsidP="00481BDF"/>
    <w:p w:rsidR="00481BDF" w:rsidRDefault="00754AAD" w:rsidP="00481BDF">
      <w:r>
        <w:rPr>
          <w:noProof/>
        </w:rPr>
        <w:drawing>
          <wp:inline distT="0" distB="0" distL="0" distR="0" wp14:anchorId="50D364C2" wp14:editId="662BA07B">
            <wp:extent cx="6858000" cy="66573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65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BE6" w:rsidRDefault="00856BE6" w:rsidP="00481BDF"/>
    <w:p w:rsidR="0076732A" w:rsidRDefault="004B0D7E" w:rsidP="0076732A">
      <w:r>
        <w:t xml:space="preserve">Benefit Program Participation </w:t>
      </w:r>
      <w:r w:rsidR="0013432C">
        <w:t xml:space="preserve">link </w:t>
      </w:r>
      <w:r>
        <w:t xml:space="preserve">- </w:t>
      </w:r>
      <w:r w:rsidR="00462717">
        <w:t>Since this is a secondary job</w:t>
      </w:r>
      <w:r w:rsidR="00D462B1">
        <w:t xml:space="preserve">, </w:t>
      </w:r>
      <w:r w:rsidR="00462717">
        <w:t>there should be nothing to do on this screen</w:t>
      </w:r>
      <w:r w:rsidR="00D462B1">
        <w:t>.</w:t>
      </w:r>
    </w:p>
    <w:p w:rsidR="00481BDF" w:rsidRDefault="00481BDF" w:rsidP="00481BDF"/>
    <w:p w:rsidR="0076732A" w:rsidRPr="00481BDF" w:rsidRDefault="0013432C" w:rsidP="00481BDF">
      <w:r w:rsidRPr="00754AAD">
        <w:t>That’s it!</w:t>
      </w:r>
      <w:r>
        <w:rPr>
          <w:b/>
        </w:rPr>
        <w:t xml:space="preserve"> </w:t>
      </w:r>
      <w:r w:rsidRPr="0013432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6732A" w:rsidRPr="00481BDF" w:rsidSect="006647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0F3" w:rsidRDefault="006040F3" w:rsidP="0076732A">
      <w:r>
        <w:separator/>
      </w:r>
    </w:p>
  </w:endnote>
  <w:endnote w:type="continuationSeparator" w:id="0">
    <w:p w:rsidR="006040F3" w:rsidRDefault="006040F3" w:rsidP="0076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0F3" w:rsidRDefault="006040F3" w:rsidP="0076732A">
      <w:r>
        <w:separator/>
      </w:r>
    </w:p>
  </w:footnote>
  <w:footnote w:type="continuationSeparator" w:id="0">
    <w:p w:rsidR="006040F3" w:rsidRDefault="006040F3" w:rsidP="0076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49"/>
    <w:rsid w:val="00026CF1"/>
    <w:rsid w:val="00093DDE"/>
    <w:rsid w:val="00100E47"/>
    <w:rsid w:val="0013097A"/>
    <w:rsid w:val="0013432C"/>
    <w:rsid w:val="00142AC8"/>
    <w:rsid w:val="001754BA"/>
    <w:rsid w:val="0017635B"/>
    <w:rsid w:val="001E4FFA"/>
    <w:rsid w:val="001F0D74"/>
    <w:rsid w:val="0021098A"/>
    <w:rsid w:val="002435A1"/>
    <w:rsid w:val="002478CC"/>
    <w:rsid w:val="00252ACF"/>
    <w:rsid w:val="002662A9"/>
    <w:rsid w:val="002B0D3E"/>
    <w:rsid w:val="00305450"/>
    <w:rsid w:val="00324DB0"/>
    <w:rsid w:val="0035054D"/>
    <w:rsid w:val="0039046B"/>
    <w:rsid w:val="003B4FCD"/>
    <w:rsid w:val="003D684B"/>
    <w:rsid w:val="00416166"/>
    <w:rsid w:val="004562DC"/>
    <w:rsid w:val="00462717"/>
    <w:rsid w:val="00464BBC"/>
    <w:rsid w:val="00481BDF"/>
    <w:rsid w:val="004842F6"/>
    <w:rsid w:val="0049722B"/>
    <w:rsid w:val="004B0D7E"/>
    <w:rsid w:val="004B160C"/>
    <w:rsid w:val="004E4D9D"/>
    <w:rsid w:val="00503135"/>
    <w:rsid w:val="0050578E"/>
    <w:rsid w:val="00513779"/>
    <w:rsid w:val="005174EC"/>
    <w:rsid w:val="005417E6"/>
    <w:rsid w:val="00557E37"/>
    <w:rsid w:val="00563F36"/>
    <w:rsid w:val="005C1212"/>
    <w:rsid w:val="006040F3"/>
    <w:rsid w:val="006314AC"/>
    <w:rsid w:val="006647D7"/>
    <w:rsid w:val="006652B1"/>
    <w:rsid w:val="00665E49"/>
    <w:rsid w:val="00692FBA"/>
    <w:rsid w:val="00697178"/>
    <w:rsid w:val="006A09D5"/>
    <w:rsid w:val="00725FFF"/>
    <w:rsid w:val="00726B23"/>
    <w:rsid w:val="00754AAD"/>
    <w:rsid w:val="007607B6"/>
    <w:rsid w:val="0076732A"/>
    <w:rsid w:val="0081185C"/>
    <w:rsid w:val="00812E51"/>
    <w:rsid w:val="00856BE6"/>
    <w:rsid w:val="00862A9A"/>
    <w:rsid w:val="00916A0F"/>
    <w:rsid w:val="009C275D"/>
    <w:rsid w:val="009C5806"/>
    <w:rsid w:val="00A3337D"/>
    <w:rsid w:val="00A35AF8"/>
    <w:rsid w:val="00A63F14"/>
    <w:rsid w:val="00AA51B2"/>
    <w:rsid w:val="00AB630A"/>
    <w:rsid w:val="00AD1273"/>
    <w:rsid w:val="00AF42BA"/>
    <w:rsid w:val="00B5033D"/>
    <w:rsid w:val="00B51C0A"/>
    <w:rsid w:val="00B71866"/>
    <w:rsid w:val="00B83EFD"/>
    <w:rsid w:val="00BC3AEC"/>
    <w:rsid w:val="00BD1EDE"/>
    <w:rsid w:val="00C02DC0"/>
    <w:rsid w:val="00C24FAF"/>
    <w:rsid w:val="00C606A3"/>
    <w:rsid w:val="00CC5283"/>
    <w:rsid w:val="00CF427A"/>
    <w:rsid w:val="00D462B1"/>
    <w:rsid w:val="00D720EE"/>
    <w:rsid w:val="00DF4E65"/>
    <w:rsid w:val="00E02497"/>
    <w:rsid w:val="00E14050"/>
    <w:rsid w:val="00E371FF"/>
    <w:rsid w:val="00E51584"/>
    <w:rsid w:val="00E5489B"/>
    <w:rsid w:val="00E85B67"/>
    <w:rsid w:val="00E91BD4"/>
    <w:rsid w:val="00ED3FAD"/>
    <w:rsid w:val="00EE6170"/>
    <w:rsid w:val="00F12FB1"/>
    <w:rsid w:val="00F2233E"/>
    <w:rsid w:val="00F33F01"/>
    <w:rsid w:val="00F4669E"/>
    <w:rsid w:val="00F533C4"/>
    <w:rsid w:val="00F72F5A"/>
    <w:rsid w:val="00F74E1E"/>
    <w:rsid w:val="00F911BF"/>
    <w:rsid w:val="00FA6634"/>
    <w:rsid w:val="00FA6DCF"/>
    <w:rsid w:val="00FA758E"/>
    <w:rsid w:val="00FB389D"/>
    <w:rsid w:val="00FB39D5"/>
    <w:rsid w:val="00FE1B09"/>
    <w:rsid w:val="00FE7108"/>
    <w:rsid w:val="00FF284C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06D60E"/>
  <w15:chartTrackingRefBased/>
  <w15:docId w15:val="{03D662C9-7D13-473A-BD17-2D6CCA95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uiPriority w:val="22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65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tclinkreferencecenter.ctclink.us/m/79718/l/928120-9-2-add-a-new-employment-instance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Marker</dc:creator>
  <cp:keywords/>
  <dc:description/>
  <cp:lastModifiedBy>Marker, Tim</cp:lastModifiedBy>
  <cp:revision>8</cp:revision>
  <dcterms:created xsi:type="dcterms:W3CDTF">2021-07-29T22:48:00Z</dcterms:created>
  <dcterms:modified xsi:type="dcterms:W3CDTF">2022-03-19T20:21:00Z</dcterms:modified>
</cp:coreProperties>
</file>